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14:paraId="405674A5" w14:textId="77777777" w:rsidTr="00062E7E">
        <w:tc>
          <w:tcPr>
            <w:tcW w:w="2427" w:type="pct"/>
            <w:shd w:val="clear" w:color="auto" w:fill="auto"/>
            <w:hideMark/>
          </w:tcPr>
          <w:p w14:paraId="78D8836C" w14:textId="77777777"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End w:id="0"/>
            <w:bookmarkEnd w:id="1"/>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14:paraId="2536BF52" w14:textId="77777777"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bl>
    <w:p w14:paraId="4FC5BF33" w14:textId="77777777" w:rsidR="00B530C4" w:rsidRDefault="00B530C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bookmarkStart w:id="2" w:name="n12"/>
      <w:bookmarkStart w:id="3" w:name="n13"/>
      <w:bookmarkEnd w:id="2"/>
      <w:bookmarkEnd w:id="3"/>
    </w:p>
    <w:p w14:paraId="7044D886" w14:textId="77777777" w:rsidR="00285B04" w:rsidRDefault="00285B0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14:paraId="1C337415" w14:textId="77777777" w:rsidR="00881CB7" w:rsidRPr="00881CB7" w:rsidRDefault="00881CB7" w:rsidP="00B530C4">
      <w:pPr>
        <w:shd w:val="clear" w:color="auto" w:fill="FFFFFF"/>
        <w:spacing w:after="0" w:line="240" w:lineRule="auto"/>
        <w:ind w:left="304" w:right="304"/>
        <w:jc w:val="center"/>
        <w:rPr>
          <w:rFonts w:ascii="Times New Roman" w:eastAsia="Times New Roman" w:hAnsi="Times New Roman" w:cs="Times New Roman"/>
          <w:b/>
          <w:bCs/>
          <w:sz w:val="16"/>
          <w:szCs w:val="16"/>
          <w:lang w:eastAsia="uk-UA"/>
        </w:rPr>
      </w:pPr>
    </w:p>
    <w:p w14:paraId="7CF91694" w14:textId="0949D7DD" w:rsidR="00B530C4" w:rsidRDefault="00B530C4" w:rsidP="00B530C4">
      <w:pPr>
        <w:widowControl w:val="0"/>
        <w:spacing w:after="0" w:line="240" w:lineRule="auto"/>
        <w:ind w:right="-82"/>
        <w:jc w:val="center"/>
        <w:rPr>
          <w:rFonts w:ascii="Times New Roman" w:hAnsi="Times New Roman"/>
          <w:i/>
          <w:sz w:val="28"/>
          <w:szCs w:val="28"/>
        </w:rPr>
      </w:pPr>
      <w:r>
        <w:rPr>
          <w:rFonts w:ascii="Times New Roman" w:hAnsi="Times New Roman"/>
          <w:i/>
          <w:sz w:val="28"/>
          <w:szCs w:val="28"/>
        </w:rPr>
        <w:t>(Зі змінами, внесеними наказ</w:t>
      </w:r>
      <w:r w:rsidR="00A53070">
        <w:rPr>
          <w:rFonts w:ascii="Times New Roman" w:hAnsi="Times New Roman"/>
          <w:i/>
          <w:sz w:val="28"/>
          <w:szCs w:val="28"/>
        </w:rPr>
        <w:t>ами</w:t>
      </w:r>
      <w:r>
        <w:rPr>
          <w:rFonts w:ascii="Times New Roman" w:hAnsi="Times New Roman"/>
          <w:i/>
          <w:sz w:val="28"/>
          <w:szCs w:val="28"/>
        </w:rPr>
        <w:t xml:space="preserve"> </w:t>
      </w:r>
      <w:r w:rsidRPr="005F16D5">
        <w:rPr>
          <w:rFonts w:ascii="Times New Roman" w:hAnsi="Times New Roman"/>
          <w:i/>
          <w:sz w:val="28"/>
          <w:szCs w:val="28"/>
        </w:rPr>
        <w:t xml:space="preserve">Генерального прокурора </w:t>
      </w:r>
      <w:r>
        <w:rPr>
          <w:rFonts w:ascii="Times New Roman" w:hAnsi="Times New Roman"/>
          <w:i/>
          <w:sz w:val="28"/>
          <w:szCs w:val="28"/>
        </w:rPr>
        <w:t xml:space="preserve"> </w:t>
      </w:r>
    </w:p>
    <w:p w14:paraId="7AE41A82" w14:textId="6358AA52" w:rsidR="00B530C4" w:rsidRPr="005F16D5" w:rsidRDefault="00B530C4" w:rsidP="00B530C4">
      <w:pPr>
        <w:widowControl w:val="0"/>
        <w:spacing w:after="0" w:line="240" w:lineRule="auto"/>
        <w:ind w:right="-82"/>
        <w:jc w:val="center"/>
        <w:rPr>
          <w:rFonts w:ascii="Times New Roman" w:hAnsi="Times New Roman"/>
          <w:i/>
          <w:sz w:val="28"/>
          <w:szCs w:val="28"/>
        </w:rPr>
      </w:pPr>
      <w:r w:rsidRPr="005F16D5">
        <w:rPr>
          <w:rFonts w:ascii="Times New Roman" w:hAnsi="Times New Roman"/>
          <w:i/>
          <w:sz w:val="28"/>
          <w:szCs w:val="28"/>
        </w:rPr>
        <w:t>від 27.04.2023 № 117</w:t>
      </w:r>
      <w:r w:rsidR="00A53070">
        <w:rPr>
          <w:rFonts w:ascii="Times New Roman" w:hAnsi="Times New Roman"/>
          <w:i/>
          <w:sz w:val="28"/>
          <w:szCs w:val="28"/>
        </w:rPr>
        <w:t>, від 01.11.2023</w:t>
      </w:r>
      <w:r w:rsidR="00535B1D">
        <w:rPr>
          <w:rFonts w:ascii="Times New Roman" w:hAnsi="Times New Roman"/>
          <w:i/>
          <w:sz w:val="28"/>
          <w:szCs w:val="28"/>
        </w:rPr>
        <w:t xml:space="preserve"> № 296</w:t>
      </w:r>
      <w:r w:rsidR="00A53070">
        <w:rPr>
          <w:rFonts w:ascii="Times New Roman" w:hAnsi="Times New Roman"/>
          <w:i/>
          <w:sz w:val="28"/>
          <w:szCs w:val="28"/>
        </w:rPr>
        <w:t>)</w:t>
      </w:r>
    </w:p>
    <w:p w14:paraId="1BD9D90D" w14:textId="77777777" w:rsidR="00B530C4" w:rsidRPr="005F16D5" w:rsidRDefault="00B530C4" w:rsidP="00B530C4">
      <w:pPr>
        <w:widowControl w:val="0"/>
        <w:spacing w:after="0" w:line="240" w:lineRule="auto"/>
        <w:ind w:right="-82" w:firstLine="720"/>
        <w:jc w:val="center"/>
        <w:rPr>
          <w:rFonts w:ascii="Times New Roman" w:hAnsi="Times New Roman"/>
          <w:i/>
          <w:sz w:val="16"/>
          <w:szCs w:val="16"/>
        </w:rPr>
      </w:pPr>
    </w:p>
    <w:p w14:paraId="0F6889E3" w14:textId="77777777" w:rsidR="00B530C4" w:rsidRDefault="00B530C4" w:rsidP="00B530C4">
      <w:pPr>
        <w:widowControl w:val="0"/>
        <w:spacing w:after="0" w:line="240" w:lineRule="auto"/>
        <w:ind w:right="-82" w:firstLine="720"/>
        <w:jc w:val="center"/>
        <w:rPr>
          <w:rFonts w:ascii="Times New Roman" w:hAnsi="Times New Roman"/>
          <w:i/>
          <w:sz w:val="24"/>
          <w:szCs w:val="24"/>
        </w:rPr>
      </w:pPr>
      <w:r w:rsidRPr="005F16D5">
        <w:rPr>
          <w:rFonts w:ascii="Times New Roman" w:hAnsi="Times New Roman"/>
          <w:i/>
          <w:sz w:val="24"/>
          <w:szCs w:val="24"/>
        </w:rPr>
        <w:t xml:space="preserve">(Згідно з наказом Генерального </w:t>
      </w:r>
      <w:r>
        <w:rPr>
          <w:rFonts w:ascii="Times New Roman" w:hAnsi="Times New Roman"/>
          <w:i/>
          <w:sz w:val="24"/>
          <w:szCs w:val="24"/>
        </w:rPr>
        <w:t xml:space="preserve">прокурора від 27.04.2023 № 117 у тексті Інструкції слова </w:t>
      </w:r>
      <w:r w:rsidRPr="005F16D5">
        <w:rPr>
          <w:rFonts w:ascii="Times New Roman" w:hAnsi="Times New Roman"/>
          <w:i/>
          <w:sz w:val="24"/>
          <w:szCs w:val="24"/>
        </w:rPr>
        <w:t>«регіональні (</w:t>
      </w:r>
      <w:r>
        <w:rPr>
          <w:rFonts w:ascii="Times New Roman" w:hAnsi="Times New Roman"/>
          <w:i/>
          <w:sz w:val="24"/>
          <w:szCs w:val="24"/>
        </w:rPr>
        <w:t xml:space="preserve">обласні) прокуратури» замінено </w:t>
      </w:r>
      <w:r w:rsidRPr="005F16D5">
        <w:rPr>
          <w:rFonts w:ascii="Times New Roman" w:hAnsi="Times New Roman"/>
          <w:i/>
          <w:sz w:val="24"/>
          <w:szCs w:val="24"/>
        </w:rPr>
        <w:t>словами «обласні прокуратури», а слова «місцеві (окружні) прокуратури» –</w:t>
      </w:r>
      <w:r>
        <w:rPr>
          <w:rFonts w:ascii="Times New Roman" w:hAnsi="Times New Roman"/>
          <w:i/>
          <w:sz w:val="24"/>
          <w:szCs w:val="24"/>
        </w:rPr>
        <w:t xml:space="preserve">  словами «окружні прокуратури»</w:t>
      </w:r>
    </w:p>
    <w:p w14:paraId="387E8BDA" w14:textId="77777777" w:rsidR="00B530C4" w:rsidRPr="00B530C4" w:rsidRDefault="00B530C4" w:rsidP="00B530C4">
      <w:pPr>
        <w:widowControl w:val="0"/>
        <w:spacing w:after="0" w:line="240" w:lineRule="auto"/>
        <w:ind w:right="-82" w:firstLine="720"/>
        <w:jc w:val="center"/>
        <w:rPr>
          <w:rFonts w:ascii="Times New Roman" w:hAnsi="Times New Roman"/>
          <w:i/>
          <w:sz w:val="24"/>
          <w:szCs w:val="24"/>
        </w:rPr>
      </w:pPr>
    </w:p>
    <w:p w14:paraId="69C8017C" w14:textId="77777777"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14:paraId="38EDE357" w14:textId="77777777"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 w:name="n16"/>
      <w:bookmarkEnd w:id="4"/>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w:t>
      </w:r>
      <w:r w:rsidR="00B530C4">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тимчасових слідчих комісій і тимчасових спеціальних комісій</w:t>
      </w:r>
      <w:r w:rsidRPr="00857B69">
        <w:rPr>
          <w:rFonts w:ascii="Times New Roman" w:eastAsia="Times New Roman" w:hAnsi="Times New Roman" w:cs="Times New Roman"/>
          <w:sz w:val="28"/>
          <w:szCs w:val="32"/>
          <w:lang w:eastAsia="uk-UA"/>
        </w:rPr>
        <w:t xml:space="preserve">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обласних</w:t>
      </w:r>
      <w:r w:rsidR="009934F6" w:rsidRPr="00B530C4">
        <w:rPr>
          <w:rFonts w:ascii="Times New Roman" w:eastAsia="Times New Roman" w:hAnsi="Times New Roman" w:cs="Times New Roman"/>
          <w:b/>
          <w:i/>
          <w:sz w:val="28"/>
          <w:szCs w:val="32"/>
          <w:lang w:eastAsia="uk-UA"/>
        </w:rPr>
        <w:t xml:space="preserve">, </w:t>
      </w:r>
      <w:r w:rsidR="00B530C4" w:rsidRPr="00B530C4">
        <w:rPr>
          <w:rFonts w:ascii="Times New Roman" w:eastAsia="Times New Roman" w:hAnsi="Times New Roman" w:cs="Times New Roman"/>
          <w:b/>
          <w:i/>
          <w:sz w:val="28"/>
          <w:szCs w:val="32"/>
          <w:lang w:eastAsia="uk-UA"/>
        </w:rPr>
        <w:t>окружних</w:t>
      </w:r>
      <w:r w:rsidR="009934F6" w:rsidRPr="00B530C4">
        <w:rPr>
          <w:rFonts w:ascii="Times New Roman" w:eastAsia="Times New Roman" w:hAnsi="Times New Roman" w:cs="Times New Roman"/>
          <w:b/>
          <w:i/>
          <w:sz w:val="28"/>
          <w:szCs w:val="32"/>
          <w:lang w:eastAsia="uk-UA"/>
        </w:rPr>
        <w:t xml:space="preserve"> прокуратурах, </w:t>
      </w:r>
      <w:r w:rsidR="00B530C4" w:rsidRPr="00B530C4">
        <w:rPr>
          <w:rFonts w:ascii="Times New Roman" w:hAnsi="Times New Roman" w:cs="Times New Roman"/>
          <w:b/>
          <w:i/>
          <w:sz w:val="28"/>
        </w:rPr>
        <w:t>спеціалізованих</w:t>
      </w:r>
      <w:r w:rsidR="00533CAC" w:rsidRPr="00B530C4">
        <w:rPr>
          <w:rFonts w:ascii="Times New Roman" w:hAnsi="Times New Roman" w:cs="Times New Roman"/>
          <w:b/>
          <w:i/>
          <w:sz w:val="28"/>
        </w:rPr>
        <w:t xml:space="preserve"> на правах </w:t>
      </w:r>
      <w:r w:rsidR="00B530C4" w:rsidRPr="00B530C4">
        <w:rPr>
          <w:rFonts w:ascii="Times New Roman" w:hAnsi="Times New Roman" w:cs="Times New Roman"/>
          <w:b/>
          <w:i/>
          <w:sz w:val="28"/>
        </w:rPr>
        <w:t>обласних</w:t>
      </w:r>
      <w:r w:rsidR="00533CAC" w:rsidRPr="00B530C4">
        <w:rPr>
          <w:rFonts w:ascii="Times New Roman" w:hAnsi="Times New Roman" w:cs="Times New Roman"/>
          <w:b/>
          <w:i/>
          <w:sz w:val="28"/>
        </w:rPr>
        <w:t xml:space="preserve"> і </w:t>
      </w:r>
      <w:r w:rsidR="00B530C4" w:rsidRPr="00B530C4">
        <w:rPr>
          <w:rFonts w:ascii="Times New Roman" w:hAnsi="Times New Roman" w:cs="Times New Roman"/>
          <w:b/>
          <w:i/>
          <w:sz w:val="28"/>
        </w:rPr>
        <w:t>окружних</w:t>
      </w:r>
      <w:r w:rsidR="00533CAC" w:rsidRPr="00B530C4">
        <w:rPr>
          <w:rFonts w:ascii="Times New Roman" w:hAnsi="Times New Roman" w:cs="Times New Roman"/>
          <w:b/>
          <w:i/>
          <w:sz w:val="28"/>
        </w:rPr>
        <w:t xml:space="preserve"> прокуратур</w:t>
      </w:r>
      <w:r w:rsidR="0078418C" w:rsidRPr="00B530C4">
        <w:rPr>
          <w:rFonts w:ascii="Times New Roman" w:hAnsi="Times New Roman" w:cs="Times New Roman"/>
          <w:b/>
          <w:i/>
          <w:sz w:val="28"/>
        </w:rPr>
        <w:t>ах</w:t>
      </w:r>
      <w:r w:rsidR="00533CAC" w:rsidRPr="00B97D1D">
        <w:rPr>
          <w:rFonts w:ascii="Times New Roman" w:hAnsi="Times New Roman" w:cs="Times New Roman"/>
          <w:sz w:val="28"/>
        </w:rPr>
        <w:t xml:space="preserve"> (далі – </w:t>
      </w:r>
      <w:r w:rsidR="00B530C4" w:rsidRPr="00B530C4">
        <w:rPr>
          <w:rFonts w:ascii="Times New Roman" w:hAnsi="Times New Roman" w:cs="Times New Roman"/>
          <w:b/>
          <w:i/>
          <w:sz w:val="28"/>
        </w:rPr>
        <w:t>обласні</w:t>
      </w:r>
      <w:r w:rsidR="00533CAC" w:rsidRPr="00B530C4">
        <w:rPr>
          <w:rFonts w:ascii="Times New Roman" w:hAnsi="Times New Roman" w:cs="Times New Roman"/>
          <w:b/>
          <w:i/>
          <w:sz w:val="28"/>
        </w:rPr>
        <w:t>,</w:t>
      </w:r>
      <w:r w:rsidR="009934F6" w:rsidRPr="00B530C4">
        <w:rPr>
          <w:rFonts w:ascii="Times New Roman" w:hAnsi="Times New Roman" w:cs="Times New Roman"/>
          <w:b/>
          <w:i/>
          <w:sz w:val="28"/>
        </w:rPr>
        <w:t xml:space="preserve"> </w:t>
      </w:r>
      <w:r w:rsidR="00B530C4" w:rsidRPr="00B530C4">
        <w:rPr>
          <w:rFonts w:ascii="Times New Roman" w:hAnsi="Times New Roman" w:cs="Times New Roman"/>
          <w:b/>
          <w:i/>
          <w:sz w:val="28"/>
        </w:rPr>
        <w:t>окружні</w:t>
      </w:r>
      <w:r w:rsidR="009934F6" w:rsidRPr="00B530C4">
        <w:rPr>
          <w:rFonts w:ascii="Times New Roman" w:hAnsi="Times New Roman" w:cs="Times New Roman"/>
          <w:b/>
          <w:i/>
          <w:sz w:val="28"/>
        </w:rPr>
        <w:t xml:space="preserve"> прокуратури</w:t>
      </w:r>
      <w:r w:rsidR="009934F6" w:rsidRPr="00B97D1D">
        <w:rPr>
          <w:rFonts w:ascii="Times New Roman" w:hAnsi="Times New Roman" w:cs="Times New Roman"/>
          <w:sz w:val="28"/>
        </w:rPr>
        <w:t>)</w:t>
      </w:r>
      <w:r w:rsidRPr="00B97D1D">
        <w:rPr>
          <w:rFonts w:ascii="Times New Roman" w:eastAsia="Times New Roman" w:hAnsi="Times New Roman" w:cs="Times New Roman"/>
          <w:sz w:val="28"/>
          <w:szCs w:val="32"/>
          <w:lang w:eastAsia="uk-UA"/>
        </w:rPr>
        <w:t>.</w:t>
      </w:r>
    </w:p>
    <w:p w14:paraId="19374CA9" w14:textId="77777777" w:rsidR="00B530C4" w:rsidRPr="00B530C4" w:rsidRDefault="00B530C4"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14:paraId="7984B0E1" w14:textId="77777777" w:rsidR="0007715E"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 w:name="n17"/>
      <w:bookmarkEnd w:id="5"/>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CF7AC6" w:rsidRPr="00CF7AC6">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CF7AC6">
        <w:rPr>
          <w:rFonts w:ascii="Times New Roman" w:eastAsia="Times New Roman" w:hAnsi="Times New Roman" w:cs="Times New Roman"/>
          <w:sz w:val="28"/>
          <w:szCs w:val="32"/>
          <w:lang w:eastAsia="uk-UA"/>
        </w:rPr>
        <w:t>,</w:t>
      </w:r>
      <w:r w:rsidR="00CF7AC6" w:rsidRPr="00CF7AC6">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Указу П</w:t>
      </w:r>
      <w:r w:rsidR="00CF7AC6">
        <w:rPr>
          <w:rFonts w:ascii="Times New Roman" w:eastAsia="Times New Roman" w:hAnsi="Times New Roman" w:cs="Times New Roman"/>
          <w:sz w:val="28"/>
          <w:szCs w:val="32"/>
          <w:lang w:eastAsia="uk-UA"/>
        </w:rPr>
        <w:t xml:space="preserve">резидента України від </w:t>
      </w:r>
      <w:r w:rsidR="002D45A7">
        <w:rPr>
          <w:rFonts w:ascii="Times New Roman" w:eastAsia="Times New Roman" w:hAnsi="Times New Roman" w:cs="Times New Roman"/>
          <w:sz w:val="28"/>
          <w:szCs w:val="32"/>
          <w:lang w:eastAsia="uk-UA"/>
        </w:rPr>
        <w:t xml:space="preserve">        </w:t>
      </w:r>
      <w:r w:rsidR="00CF7AC6">
        <w:rPr>
          <w:rFonts w:ascii="Times New Roman" w:eastAsia="Times New Roman" w:hAnsi="Times New Roman" w:cs="Times New Roman"/>
          <w:sz w:val="28"/>
          <w:szCs w:val="32"/>
          <w:lang w:eastAsia="uk-UA"/>
        </w:rPr>
        <w:t xml:space="preserve">07 лютого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14:paraId="72829E7F" w14:textId="77777777" w:rsidR="00CF7AC6" w:rsidRPr="00B530C4"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14:paraId="18076A98" w14:textId="77777777" w:rsidR="00CF7AC6" w:rsidRPr="00562370" w:rsidRDefault="00CF7AC6"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F9117D1" w14:textId="77777777"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6" w:name="n18"/>
      <w:bookmarkEnd w:id="6"/>
      <w:r w:rsidRPr="00976F90">
        <w:rPr>
          <w:rFonts w:ascii="Times New Roman" w:eastAsia="Times New Roman" w:hAnsi="Times New Roman" w:cs="Times New Roman"/>
          <w:b/>
          <w:sz w:val="28"/>
          <w:szCs w:val="32"/>
          <w:lang w:eastAsia="uk-UA"/>
        </w:rPr>
        <w:lastRenderedPageBreak/>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2D45A7">
        <w:rPr>
          <w:rFonts w:ascii="Times New Roman" w:eastAsia="Times New Roman" w:hAnsi="Times New Roman" w:cs="Times New Roman"/>
          <w:sz w:val="28"/>
          <w:szCs w:val="32"/>
          <w:lang w:eastAsia="uk-UA"/>
        </w:rPr>
        <w:t>.</w:t>
      </w:r>
    </w:p>
    <w:p w14:paraId="2C4B9B85" w14:textId="77777777"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19"/>
      <w:bookmarkEnd w:id="7"/>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8" w:name="n21"/>
      <w:bookmarkEnd w:id="8"/>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14:paraId="6B9A1B0D" w14:textId="77777777"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proofErr w:type="spellStart"/>
      <w:r w:rsidRPr="007116C6">
        <w:rPr>
          <w:rFonts w:ascii="Times New Roman" w:eastAsia="Times New Roman" w:hAnsi="Times New Roman" w:cs="Times New Roman"/>
          <w:sz w:val="28"/>
          <w:szCs w:val="32"/>
          <w:lang w:eastAsia="uk-UA"/>
        </w:rPr>
        <w:t>ущемлює</w:t>
      </w:r>
      <w:proofErr w:type="spellEnd"/>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14:paraId="120CA47B" w14:textId="77777777"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14:paraId="0A0EC5BF"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2"/>
      <w:bookmarkEnd w:id="9"/>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proofErr w:type="spellStart"/>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14:paraId="73C4F9AA"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3"/>
      <w:bookmarkEnd w:id="10"/>
      <w:r w:rsidRPr="00562370">
        <w:rPr>
          <w:rFonts w:ascii="Times New Roman" w:eastAsia="Times New Roman" w:hAnsi="Times New Roman" w:cs="Times New Roman"/>
          <w:sz w:val="28"/>
          <w:szCs w:val="32"/>
          <w:lang w:eastAsia="uk-UA"/>
        </w:rPr>
        <w:t>до органу прокуратури з порушених питань вперше;</w:t>
      </w:r>
    </w:p>
    <w:p w14:paraId="66AAE152"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4"/>
      <w:bookmarkEnd w:id="11"/>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14:paraId="4492FCA7"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5"/>
      <w:bookmarkEnd w:id="12"/>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14:paraId="55F361CB"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6"/>
      <w:bookmarkEnd w:id="13"/>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14:paraId="74FB7B64" w14:textId="77777777"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7"/>
      <w:bookmarkEnd w:id="14"/>
      <w:r w:rsidRPr="00562370">
        <w:rPr>
          <w:rFonts w:ascii="Times New Roman" w:eastAsia="Times New Roman" w:hAnsi="Times New Roman" w:cs="Times New Roman"/>
          <w:sz w:val="28"/>
          <w:szCs w:val="32"/>
          <w:lang w:eastAsia="uk-UA"/>
        </w:rPr>
        <w:t xml:space="preserve">до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bookmarkStart w:id="15" w:name="n28"/>
      <w:bookmarkEnd w:id="15"/>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14:paraId="6EB99294"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14:paraId="60391D4B" w14:textId="77777777"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29"/>
      <w:bookmarkEnd w:id="16"/>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14:paraId="0A25A4E2" w14:textId="77777777" w:rsidR="0031011B" w:rsidRPr="00562370" w:rsidRDefault="0031011B"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1333563"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0"/>
      <w:bookmarkEnd w:id="17"/>
      <w:r w:rsidRPr="00562370">
        <w:rPr>
          <w:rFonts w:ascii="Times New Roman" w:eastAsia="Times New Roman" w:hAnsi="Times New Roman" w:cs="Times New Roman"/>
          <w:sz w:val="28"/>
          <w:szCs w:val="32"/>
          <w:lang w:eastAsia="uk-UA"/>
        </w:rPr>
        <w:lastRenderedPageBreak/>
        <w:t>викладається звернення від того самого громадянина (групи осіб) з того самого питання до тієї самої прокуратури, якщо перше вирішено по суті;</w:t>
      </w:r>
    </w:p>
    <w:p w14:paraId="0493F527"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1"/>
      <w:bookmarkEnd w:id="18"/>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14:paraId="3B309902"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2"/>
      <w:bookmarkEnd w:id="19"/>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14:paraId="526AB246"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3"/>
      <w:bookmarkEnd w:id="20"/>
      <w:r w:rsidRPr="00562370">
        <w:rPr>
          <w:rFonts w:ascii="Times New Roman" w:eastAsia="Times New Roman" w:hAnsi="Times New Roman" w:cs="Times New Roman"/>
          <w:sz w:val="28"/>
          <w:szCs w:val="32"/>
          <w:lang w:eastAsia="uk-UA"/>
        </w:rPr>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14:paraId="62460B62" w14:textId="77777777"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4"/>
      <w:bookmarkEnd w:id="21"/>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14:paraId="342F9448" w14:textId="77777777"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14:paraId="2058544B" w14:textId="77777777"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2" w:name="n35"/>
      <w:bookmarkStart w:id="23" w:name="n36"/>
      <w:bookmarkStart w:id="24" w:name="n38"/>
      <w:bookmarkStart w:id="25" w:name="n40"/>
      <w:bookmarkStart w:id="26" w:name="n42"/>
      <w:bookmarkStart w:id="27" w:name="n43"/>
      <w:bookmarkEnd w:id="22"/>
      <w:bookmarkEnd w:id="23"/>
      <w:bookmarkEnd w:id="24"/>
      <w:bookmarkEnd w:id="25"/>
      <w:bookmarkEnd w:id="26"/>
      <w:bookmarkEnd w:id="27"/>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14:paraId="77A67551" w14:textId="77777777"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14:paraId="47EFADD8" w14:textId="77777777"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47"/>
      <w:bookmarkEnd w:id="28"/>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14:paraId="50ED1667" w14:textId="77777777"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9"/>
      <w:bookmarkEnd w:id="29"/>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14:paraId="32814C94" w14:textId="77777777"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50"/>
      <w:bookmarkEnd w:id="30"/>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562370">
        <w:rPr>
          <w:rFonts w:ascii="Times New Roman" w:eastAsia="Times New Roman" w:hAnsi="Times New Roman" w:cs="Times New Roman"/>
          <w:sz w:val="28"/>
          <w:szCs w:val="32"/>
          <w:lang w:eastAsia="uk-UA"/>
        </w:rPr>
        <w:lastRenderedPageBreak/>
        <w:t>розбірливо</w:t>
      </w:r>
      <w:proofErr w:type="spellEnd"/>
      <w:r w:rsidRPr="00562370">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14:paraId="25639778" w14:textId="77777777"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14:paraId="78B697EE" w14:textId="77777777"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3"/>
      <w:bookmarkStart w:id="32" w:name="n54"/>
      <w:bookmarkEnd w:id="31"/>
      <w:bookmarkEnd w:id="32"/>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вебсайті Офісу Генерального прокурора, </w:t>
      </w:r>
      <w:r w:rsidR="00E309D6" w:rsidRPr="00E309D6">
        <w:rPr>
          <w:rFonts w:ascii="Times New Roman" w:eastAsia="Times New Roman" w:hAnsi="Times New Roman" w:cs="Times New Roman"/>
          <w:b/>
          <w:i/>
          <w:sz w:val="28"/>
          <w:szCs w:val="32"/>
          <w:lang w:eastAsia="uk-UA"/>
        </w:rPr>
        <w:t>обласної</w:t>
      </w:r>
      <w:r w:rsidR="00026EEC" w:rsidRPr="00E309D6">
        <w:rPr>
          <w:rFonts w:ascii="Times New Roman" w:eastAsia="Times New Roman" w:hAnsi="Times New Roman" w:cs="Times New Roman"/>
          <w:b/>
          <w:i/>
          <w:sz w:val="28"/>
          <w:szCs w:val="32"/>
          <w:lang w:eastAsia="uk-UA"/>
        </w:rPr>
        <w:t xml:space="preserve"> прокуратури</w:t>
      </w:r>
      <w:r w:rsidRPr="00365BAC">
        <w:rPr>
          <w:rFonts w:ascii="Times New Roman" w:eastAsia="Times New Roman" w:hAnsi="Times New Roman" w:cs="Times New Roman"/>
          <w:sz w:val="28"/>
          <w:szCs w:val="32"/>
          <w:lang w:eastAsia="uk-UA"/>
        </w:rPr>
        <w:t>.</w:t>
      </w:r>
    </w:p>
    <w:p w14:paraId="0FEF6E4A" w14:textId="77777777"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14:paraId="6F66C4DA" w14:textId="77777777"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14:paraId="549AD355" w14:textId="77777777"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3" w:name="n48"/>
      <w:bookmarkStart w:id="34" w:name="n51"/>
      <w:bookmarkEnd w:id="33"/>
      <w:bookmarkEnd w:id="34"/>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14:paraId="52AA52B2" w14:textId="77777777"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Заяви і повідомлення про вчинення кримінального правопорушення вирішуються в органах прокуратури відповідно до вимог кримінальног</w:t>
      </w:r>
      <w:r w:rsidR="00CF7AC6">
        <w:rPr>
          <w:rFonts w:ascii="Times New Roman" w:eastAsia="Times New Roman" w:hAnsi="Times New Roman" w:cs="Times New Roman"/>
          <w:sz w:val="28"/>
          <w:szCs w:val="32"/>
          <w:lang w:eastAsia="uk-UA"/>
        </w:rPr>
        <w:t xml:space="preserve">о процесуального законодавства </w:t>
      </w:r>
      <w:r w:rsidR="00CF7AC6" w:rsidRPr="00CF7AC6">
        <w:rPr>
          <w:rFonts w:ascii="Times New Roman" w:eastAsia="Times New Roman" w:hAnsi="Times New Roman" w:cs="Times New Roman"/>
          <w:b/>
          <w:i/>
          <w:sz w:val="28"/>
          <w:szCs w:val="32"/>
          <w:lang w:eastAsia="uk-UA"/>
        </w:rPr>
        <w:t>та нормативних актів Генерального прокурора</w:t>
      </w:r>
      <w:r w:rsidR="00CF7AC6">
        <w:rPr>
          <w:rFonts w:ascii="Times New Roman" w:eastAsia="Times New Roman" w:hAnsi="Times New Roman" w:cs="Times New Roman"/>
          <w:sz w:val="28"/>
          <w:szCs w:val="32"/>
          <w:lang w:eastAsia="uk-UA"/>
        </w:rPr>
        <w:t xml:space="preserve">. </w:t>
      </w:r>
    </w:p>
    <w:p w14:paraId="6B33694D" w14:textId="77777777"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14:paraId="2E5BABBB" w14:textId="77777777" w:rsidR="00C01E7F"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5" w:name="n80"/>
      <w:bookmarkEnd w:id="35"/>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14:paraId="0DD7E90C" w14:textId="77777777" w:rsidR="00CF7AC6" w:rsidRPr="00CF7AC6"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 xml:space="preserve">(До пункту </w:t>
      </w:r>
      <w:proofErr w:type="spellStart"/>
      <w:r w:rsidRPr="00B530C4">
        <w:rPr>
          <w:rFonts w:ascii="Times New Roman" w:hAnsi="Times New Roman" w:cs="Times New Roman"/>
          <w:i/>
          <w:sz w:val="24"/>
          <w:szCs w:val="24"/>
        </w:rPr>
        <w:t>внесено</w:t>
      </w:r>
      <w:proofErr w:type="spellEnd"/>
      <w:r w:rsidRPr="00B530C4">
        <w:rPr>
          <w:rFonts w:ascii="Times New Roman" w:hAnsi="Times New Roman" w:cs="Times New Roman"/>
          <w:i/>
          <w:sz w:val="24"/>
          <w:szCs w:val="24"/>
        </w:rPr>
        <w:t xml:space="preserve"> зміни відповідно до наказу Генерального прокурора від 27.04.2023 № 117)</w:t>
      </w:r>
    </w:p>
    <w:p w14:paraId="2F14291B" w14:textId="77777777"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14:paraId="3379D00B" w14:textId="77777777"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lastRenderedPageBreak/>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14:paraId="632F0AAA" w14:textId="77777777"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14:paraId="1EB8FF57" w14:textId="77777777"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6" w:name="n52"/>
      <w:bookmarkEnd w:id="36"/>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14:paraId="3A286F71"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14:paraId="3C481CCA"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7"/>
      <w:bookmarkEnd w:id="37"/>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w:t>
      </w:r>
      <w:r w:rsidR="00E309D6" w:rsidRPr="00E309D6">
        <w:rPr>
          <w:rFonts w:ascii="Times New Roman" w:eastAsia="Times New Roman" w:hAnsi="Times New Roman" w:cs="Times New Roman"/>
          <w:b/>
          <w:i/>
          <w:sz w:val="28"/>
          <w:szCs w:val="32"/>
          <w:lang w:eastAsia="uk-UA"/>
        </w:rPr>
        <w:t>обласних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w:t>
      </w:r>
      <w:r w:rsidR="00E309D6">
        <w:rPr>
          <w:rFonts w:ascii="Times New Roman" w:eastAsia="Times New Roman" w:hAnsi="Times New Roman" w:cs="Times New Roman"/>
          <w:sz w:val="28"/>
          <w:szCs w:val="32"/>
          <w:lang w:eastAsia="uk-UA"/>
        </w:rPr>
        <w:t xml:space="preserve">відальні підрозділи), в </w:t>
      </w:r>
      <w:r w:rsidR="00E309D6" w:rsidRPr="00E309D6">
        <w:rPr>
          <w:rFonts w:ascii="Times New Roman" w:eastAsia="Times New Roman" w:hAnsi="Times New Roman" w:cs="Times New Roman"/>
          <w:b/>
          <w:i/>
          <w:sz w:val="28"/>
          <w:szCs w:val="32"/>
          <w:lang w:eastAsia="uk-UA"/>
        </w:rPr>
        <w:t>окружних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w:t>
      </w:r>
      <w:r w:rsidR="0051167D" w:rsidRPr="00E309D6">
        <w:rPr>
          <w:rFonts w:ascii="Times New Roman" w:eastAsia="Times New Roman" w:hAnsi="Times New Roman" w:cs="Times New Roman"/>
          <w:b/>
          <w:i/>
          <w:sz w:val="28"/>
          <w:szCs w:val="32"/>
          <w:lang w:eastAsia="uk-UA"/>
        </w:rPr>
        <w:t>окру</w:t>
      </w:r>
      <w:r w:rsidR="00E309D6" w:rsidRPr="00E309D6">
        <w:rPr>
          <w:rFonts w:ascii="Times New Roman" w:eastAsia="Times New Roman" w:hAnsi="Times New Roman" w:cs="Times New Roman"/>
          <w:b/>
          <w:i/>
          <w:sz w:val="28"/>
          <w:szCs w:val="32"/>
          <w:lang w:eastAsia="uk-UA"/>
        </w:rPr>
        <w:t>жних</w:t>
      </w:r>
      <w:r w:rsidR="00863B13" w:rsidRPr="00E309D6">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14:paraId="358549F3"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8"/>
      <w:bookmarkEnd w:id="38"/>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14:paraId="5572BD94"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9"/>
      <w:bookmarkEnd w:id="39"/>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14:paraId="2DDFA97D"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0"/>
      <w:bookmarkEnd w:id="40"/>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00E309D6" w:rsidRPr="00E309D6">
        <w:rPr>
          <w:rFonts w:ascii="Times New Roman" w:eastAsia="Times New Roman" w:hAnsi="Times New Roman" w:cs="Times New Roman"/>
          <w:b/>
          <w:i/>
          <w:sz w:val="28"/>
          <w:szCs w:val="32"/>
          <w:lang w:eastAsia="uk-UA"/>
        </w:rPr>
        <w:t>обласної</w:t>
      </w:r>
      <w:r w:rsidRPr="00B04C82">
        <w:rPr>
          <w:rFonts w:ascii="Times New Roman" w:eastAsia="Times New Roman" w:hAnsi="Times New Roman" w:cs="Times New Roman"/>
          <w:sz w:val="28"/>
          <w:szCs w:val="32"/>
          <w:lang w:eastAsia="uk-UA"/>
        </w:rPr>
        <w:t xml:space="preserve"> чи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14:paraId="7875E843"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1"/>
      <w:bookmarkEnd w:id="41"/>
      <w:r w:rsidRPr="00B04C82">
        <w:rPr>
          <w:rFonts w:ascii="Times New Roman" w:eastAsia="Times New Roman" w:hAnsi="Times New Roman" w:cs="Times New Roman"/>
          <w:sz w:val="28"/>
          <w:szCs w:val="32"/>
          <w:lang w:eastAsia="uk-UA"/>
        </w:rPr>
        <w:t>направлення за територіальністю та/або належністю;</w:t>
      </w:r>
    </w:p>
    <w:p w14:paraId="5E5C59F5"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2"/>
      <w:bookmarkEnd w:id="42"/>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14:paraId="17F40384"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3"/>
      <w:bookmarkEnd w:id="43"/>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 xml:space="preserve">статтею </w:t>
        </w:r>
        <w:r w:rsidR="00E309D6">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14:paraId="0737ADEE" w14:textId="77777777" w:rsidR="00863B13" w:rsidRDefault="00E16CBE"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44" w:name="n64"/>
      <w:bookmarkEnd w:id="44"/>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CF7AC6">
        <w:rPr>
          <w:rFonts w:ascii="Times New Roman" w:eastAsia="Times New Roman" w:hAnsi="Times New Roman" w:cs="Times New Roman"/>
          <w:sz w:val="28"/>
          <w:szCs w:val="32"/>
          <w:lang w:eastAsia="uk-UA"/>
        </w:rPr>
        <w:tab/>
      </w:r>
      <w:r w:rsidR="00CF7AC6" w:rsidRPr="00CF7AC6">
        <w:rPr>
          <w:rFonts w:ascii="Times New Roman" w:eastAsia="Times New Roman" w:hAnsi="Times New Roman" w:cs="Times New Roman"/>
          <w:b/>
          <w:i/>
          <w:sz w:val="28"/>
          <w:szCs w:val="32"/>
          <w:lang w:eastAsia="uk-UA"/>
        </w:rPr>
        <w:t>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голів Верховної Ради та Ради міністрів Автономної Республіки Крим, бізнес-омбудсмена, керівників державних установ іноземних держав і міжнародних організацій (їх представництв), голів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14:paraId="7E18482B" w14:textId="77777777" w:rsidR="00CF7AC6" w:rsidRPr="00CF7AC6" w:rsidRDefault="00CF7AC6" w:rsidP="00A3501F">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0495891E" w14:textId="77777777"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65"/>
      <w:bookmarkEnd w:id="45"/>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14:paraId="77BA0229" w14:textId="77777777" w:rsidR="00863B13" w:rsidRPr="00CF7AC6" w:rsidRDefault="00E16CBE" w:rsidP="00CF7AC6">
      <w:pPr>
        <w:pStyle w:val="a"/>
        <w:numPr>
          <w:ilvl w:val="0"/>
          <w:numId w:val="0"/>
        </w:numPr>
        <w:spacing w:after="120"/>
        <w:ind w:firstLine="709"/>
        <w:rPr>
          <w:b/>
          <w:i/>
          <w:szCs w:val="32"/>
          <w:lang w:eastAsia="uk-UA"/>
        </w:rPr>
      </w:pPr>
      <w:bookmarkStart w:id="46" w:name="n66"/>
      <w:bookmarkEnd w:id="46"/>
      <w:r w:rsidRPr="00CF7AC6">
        <w:rPr>
          <w:b/>
          <w:i/>
          <w:szCs w:val="32"/>
          <w:lang w:eastAsia="uk-UA"/>
        </w:rPr>
        <w:t>5</w:t>
      </w:r>
      <w:r w:rsidR="00863B13" w:rsidRPr="00CF7AC6">
        <w:rPr>
          <w:b/>
          <w:i/>
          <w:szCs w:val="32"/>
          <w:lang w:eastAsia="uk-UA"/>
        </w:rPr>
        <w:t>.</w:t>
      </w:r>
      <w:r w:rsidR="00CF7AC6" w:rsidRPr="00CF7AC6">
        <w:rPr>
          <w:b/>
          <w:i/>
          <w:szCs w:val="32"/>
          <w:lang w:eastAsia="uk-UA"/>
        </w:rPr>
        <w:tab/>
        <w:t>Заступникам Генерального прокурора 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Кваліфікаційно-дисциплінарної комісії прокурорів; звернення народних депутатів України, 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14:paraId="35F1DCED" w14:textId="77777777" w:rsidR="00CF7AC6" w:rsidRPr="00CF7AC6" w:rsidRDefault="00CF7AC6" w:rsidP="00CF7AC6">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1AB537A8"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7" w:name="n67"/>
      <w:bookmarkEnd w:id="47"/>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 винятком тих, що у встановленому порядку подаються для розгляду Генеральному прокурору), який визначає виконавців.</w:t>
      </w:r>
    </w:p>
    <w:p w14:paraId="3524ED6A" w14:textId="77777777" w:rsidR="00CF7AC6" w:rsidRDefault="00CF7AC6"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 xml:space="preserve">(До абзацу </w:t>
      </w:r>
      <w:proofErr w:type="spellStart"/>
      <w:r w:rsidRPr="00CF7AC6">
        <w:rPr>
          <w:rFonts w:ascii="Times New Roman" w:eastAsia="Times New Roman" w:hAnsi="Times New Roman" w:cs="Times New Roman"/>
          <w:i/>
          <w:sz w:val="24"/>
          <w:szCs w:val="24"/>
          <w:lang w:eastAsia="uk-UA"/>
        </w:rPr>
        <w:t>внесено</w:t>
      </w:r>
      <w:proofErr w:type="spellEnd"/>
      <w:r w:rsidRPr="00CF7AC6">
        <w:rPr>
          <w:rFonts w:ascii="Times New Roman" w:eastAsia="Times New Roman" w:hAnsi="Times New Roman" w:cs="Times New Roman"/>
          <w:i/>
          <w:sz w:val="24"/>
          <w:szCs w:val="24"/>
          <w:lang w:eastAsia="uk-UA"/>
        </w:rPr>
        <w:t xml:space="preserve"> зміни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64B4DCFD" w14:textId="77777777"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0D1FED">
        <w:rPr>
          <w:rFonts w:ascii="Times New Roman" w:hAnsi="Times New Roman" w:cs="Times New Roman"/>
          <w:b/>
          <w:i/>
          <w:sz w:val="28"/>
          <w:szCs w:val="28"/>
          <w:lang w:eastAsia="uk-UA"/>
        </w:rPr>
        <w:t>Якщо один із структурних підрозділів, що є співвиконавцем розгляду звернення, перебуває у безпосередньому підпорядкуванні Генерального прокурора, порядок розгляду такого звернення визначається Генеральним прокурором.</w:t>
      </w:r>
    </w:p>
    <w:p w14:paraId="098EBBD1" w14:textId="77777777" w:rsidR="000D1FED" w:rsidRPr="00CF7AC6"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w:t>
      </w:r>
      <w:r>
        <w:rPr>
          <w:rFonts w:ascii="Times New Roman" w:eastAsia="Times New Roman" w:hAnsi="Times New Roman" w:cs="Times New Roman"/>
          <w:i/>
          <w:sz w:val="24"/>
          <w:szCs w:val="24"/>
          <w:lang w:eastAsia="uk-UA"/>
        </w:rPr>
        <w:t xml:space="preserve">оповнено абзацом такого змісту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3C7F59A"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8"/>
      <w:bookmarkEnd w:id="48"/>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xml:space="preserve">, керівника </w:t>
      </w:r>
      <w:r w:rsidR="00C77B7D" w:rsidRPr="00C77B7D">
        <w:rPr>
          <w:rFonts w:ascii="Times New Roman" w:eastAsia="Times New Roman" w:hAnsi="Times New Roman" w:cs="Times New Roman"/>
          <w:b/>
          <w:i/>
          <w:sz w:val="28"/>
          <w:szCs w:val="32"/>
          <w:lang w:eastAsia="uk-UA"/>
        </w:rPr>
        <w:t>обласної</w:t>
      </w:r>
      <w:r w:rsidR="00863B13" w:rsidRPr="00C77B7D">
        <w:rPr>
          <w:rFonts w:ascii="Times New Roman" w:eastAsia="Times New Roman" w:hAnsi="Times New Roman" w:cs="Times New Roman"/>
          <w:b/>
          <w:i/>
          <w:sz w:val="28"/>
          <w:szCs w:val="32"/>
          <w:lang w:eastAsia="uk-UA"/>
        </w:rPr>
        <w:t xml:space="preserve"> прокуратури</w:t>
      </w:r>
      <w:r w:rsidR="00863B13" w:rsidRPr="00B04C82">
        <w:rPr>
          <w:rFonts w:ascii="Times New Roman" w:eastAsia="Times New Roman" w:hAnsi="Times New Roman" w:cs="Times New Roman"/>
          <w:sz w:val="28"/>
          <w:szCs w:val="32"/>
          <w:lang w:eastAsia="uk-UA"/>
        </w:rPr>
        <w:t xml:space="preserve">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14:paraId="6925E305"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9"/>
      <w:bookmarkEnd w:id="49"/>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14:paraId="6D831AFE"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70"/>
      <w:bookmarkEnd w:id="50"/>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14:paraId="59AF7CDB" w14:textId="77777777" w:rsidR="00B015CD"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1"/>
      <w:bookmarkStart w:id="52" w:name="n72"/>
      <w:bookmarkEnd w:id="51"/>
      <w:bookmarkEnd w:id="52"/>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згідно з компетенцією передаються на розгляд повторні звернення, звернення щодо дій чи рішень, прийнятих </w:t>
      </w:r>
      <w:r w:rsidR="000D1FED">
        <w:rPr>
          <w:rFonts w:ascii="Times New Roman" w:eastAsia="Times New Roman" w:hAnsi="Times New Roman" w:cs="Times New Roman"/>
          <w:sz w:val="28"/>
          <w:szCs w:val="32"/>
          <w:lang w:eastAsia="uk-UA"/>
        </w:rPr>
        <w:t xml:space="preserve">їхніми підлеглими, керівниками </w:t>
      </w:r>
      <w:r w:rsidR="00125C41" w:rsidRPr="000D1FED">
        <w:rPr>
          <w:rFonts w:ascii="Times New Roman" w:eastAsia="Times New Roman" w:hAnsi="Times New Roman" w:cs="Times New Roman"/>
          <w:b/>
          <w:i/>
          <w:sz w:val="28"/>
          <w:szCs w:val="32"/>
          <w:lang w:eastAsia="uk-UA"/>
        </w:rPr>
        <w:t>обласних</w:t>
      </w:r>
      <w:r w:rsidR="00863B13" w:rsidRPr="000D1FED">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xml:space="preserve">, </w:t>
      </w:r>
      <w:r w:rsidR="000D1FED" w:rsidRPr="000D1FED">
        <w:rPr>
          <w:rFonts w:ascii="Times New Roman" w:hAnsi="Times New Roman" w:cs="Times New Roman"/>
          <w:b/>
          <w:i/>
          <w:sz w:val="28"/>
          <w:szCs w:val="28"/>
          <w:lang w:eastAsia="uk-UA"/>
        </w:rPr>
        <w:t>адвокатські запити</w:t>
      </w:r>
      <w:r w:rsidR="000D1FED">
        <w:rPr>
          <w:rFonts w:ascii="Times New Roman" w:eastAsia="Times New Roman" w:hAnsi="Times New Roman" w:cs="Times New Roman"/>
          <w:sz w:val="28"/>
          <w:szCs w:val="32"/>
          <w:lang w:eastAsia="uk-UA"/>
        </w:rPr>
        <w:t>,</w:t>
      </w:r>
      <w:r w:rsidR="000D1FED"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КПК України (у тому числі звернення, у яких містяться вимоги про притягнення до кримінальної відповідальності, внесення відомостей до Єдиного р</w:t>
      </w:r>
      <w:r w:rsidR="000D1FED">
        <w:rPr>
          <w:rFonts w:ascii="Times New Roman" w:eastAsia="Times New Roman" w:hAnsi="Times New Roman" w:cs="Times New Roman"/>
          <w:sz w:val="28"/>
          <w:szCs w:val="32"/>
          <w:lang w:eastAsia="uk-UA"/>
        </w:rPr>
        <w:t>еєстру досудових розслідувань).</w:t>
      </w:r>
    </w:p>
    <w:p w14:paraId="3C55BDB1" w14:textId="77777777"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05B0ADD" w14:textId="77777777"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w:t>
      </w:r>
      <w:r w:rsidR="00C77B7D" w:rsidRPr="00C77B7D">
        <w:rPr>
          <w:rFonts w:ascii="Times New Roman" w:eastAsia="Times New Roman" w:hAnsi="Times New Roman" w:cs="Times New Roman"/>
          <w:b/>
          <w:i/>
          <w:sz w:val="28"/>
          <w:szCs w:val="32"/>
          <w:lang w:eastAsia="uk-UA"/>
        </w:rPr>
        <w:t>обласних</w:t>
      </w:r>
      <w:r w:rsidR="00816229" w:rsidRPr="00C77B7D">
        <w:rPr>
          <w:rFonts w:ascii="Times New Roman" w:eastAsia="Times New Roman" w:hAnsi="Times New Roman" w:cs="Times New Roman"/>
          <w:b/>
          <w:i/>
          <w:sz w:val="28"/>
          <w:szCs w:val="32"/>
          <w:lang w:eastAsia="uk-UA"/>
        </w:rPr>
        <w:t xml:space="preserve"> прокуратур</w:t>
      </w:r>
      <w:r w:rsidR="00816229" w:rsidRPr="00B04C82">
        <w:rPr>
          <w:rFonts w:ascii="Times New Roman" w:eastAsia="Times New Roman" w:hAnsi="Times New Roman" w:cs="Times New Roman"/>
          <w:sz w:val="28"/>
          <w:szCs w:val="32"/>
          <w:lang w:eastAsia="uk-UA"/>
        </w:rPr>
        <w:t xml:space="preserve">,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14:paraId="7FBC98C6" w14:textId="77777777"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 xml:space="preserve">Керівникам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14:paraId="013DD1A1" w14:textId="77777777" w:rsidR="00863B13"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3" w:name="n73"/>
      <w:bookmarkEnd w:id="53"/>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за умови відсутності співвиконавців</w:t>
      </w:r>
      <w:r w:rsidR="00863B13" w:rsidRPr="00B04C82">
        <w:rPr>
          <w:rFonts w:ascii="Times New Roman" w:eastAsia="Times New Roman" w:hAnsi="Times New Roman" w:cs="Times New Roman"/>
          <w:sz w:val="28"/>
          <w:szCs w:val="32"/>
          <w:lang w:eastAsia="uk-UA"/>
        </w:rPr>
        <w:t>,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керівником самостійного структурного підрозділу або його заступником</w:t>
      </w:r>
      <w:r w:rsidR="00863B13" w:rsidRPr="00B04C82">
        <w:rPr>
          <w:rFonts w:ascii="Times New Roman" w:eastAsia="Times New Roman" w:hAnsi="Times New Roman" w:cs="Times New Roman"/>
          <w:sz w:val="28"/>
          <w:szCs w:val="32"/>
          <w:lang w:eastAsia="uk-UA"/>
        </w:rPr>
        <w:t>, з обґрунтуванням прийнятого рішення.</w:t>
      </w:r>
    </w:p>
    <w:p w14:paraId="3B9FBDF8" w14:textId="77777777" w:rsid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7A479A93" w14:textId="77777777"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855DC4">
        <w:rPr>
          <w:rFonts w:ascii="Times New Roman" w:eastAsia="Times New Roman" w:hAnsi="Times New Roman" w:cs="Times New Roman"/>
          <w:b/>
          <w:i/>
          <w:sz w:val="28"/>
          <w:szCs w:val="28"/>
          <w:lang w:eastAsia="uk-UA"/>
        </w:rPr>
        <w:t>Якщо першим виконавцем встановлено відсутність належних для вирішення питань, зв</w:t>
      </w:r>
      <w:r w:rsidR="00B07923">
        <w:rPr>
          <w:rFonts w:ascii="Times New Roman" w:eastAsia="Times New Roman" w:hAnsi="Times New Roman" w:cs="Times New Roman"/>
          <w:b/>
          <w:i/>
          <w:sz w:val="28"/>
          <w:szCs w:val="28"/>
          <w:lang w:eastAsia="uk-UA"/>
        </w:rPr>
        <w:t>ернення у такому самому порядку</w:t>
      </w:r>
      <w:r w:rsidRPr="00855DC4">
        <w:rPr>
          <w:rFonts w:ascii="Times New Roman" w:eastAsia="Times New Roman" w:hAnsi="Times New Roman" w:cs="Times New Roman"/>
          <w:b/>
          <w:i/>
          <w:sz w:val="28"/>
          <w:szCs w:val="28"/>
          <w:lang w:eastAsia="uk-UA"/>
        </w:rPr>
        <w:t xml:space="preserve">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14:paraId="2801E9A6" w14:textId="77777777"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(Доповнено абзацом такого змісту відповідно до наказу Генерального прокурора від 27.04.2023 № 117)</w:t>
      </w:r>
    </w:p>
    <w:p w14:paraId="6C6D3CAD"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4" w:name="n74"/>
      <w:bookmarkEnd w:id="54"/>
      <w:r w:rsidRPr="00B04C82">
        <w:rPr>
          <w:rFonts w:ascii="Times New Roman" w:eastAsia="Times New Roman" w:hAnsi="Times New Roman" w:cs="Times New Roman"/>
          <w:sz w:val="28"/>
          <w:szCs w:val="32"/>
          <w:lang w:eastAsia="uk-UA"/>
        </w:rPr>
        <w:t>Депутатські зве</w:t>
      </w:r>
      <w:r w:rsidR="00B07923">
        <w:rPr>
          <w:rFonts w:ascii="Times New Roman" w:eastAsia="Times New Roman" w:hAnsi="Times New Roman" w:cs="Times New Roman"/>
          <w:sz w:val="28"/>
          <w:szCs w:val="32"/>
          <w:lang w:eastAsia="uk-UA"/>
        </w:rPr>
        <w:t xml:space="preserve">рнення і запити </w:t>
      </w:r>
      <w:r w:rsidR="00B07923" w:rsidRPr="00B07923">
        <w:rPr>
          <w:rFonts w:ascii="Times New Roman" w:eastAsia="Times New Roman" w:hAnsi="Times New Roman" w:cs="Times New Roman"/>
          <w:b/>
          <w:i/>
          <w:sz w:val="28"/>
          <w:szCs w:val="32"/>
          <w:lang w:eastAsia="uk-UA"/>
        </w:rPr>
        <w:t>у разі неправильного визначення структурного підрозділу</w:t>
      </w:r>
      <w:r w:rsidRPr="00B04C82">
        <w:rPr>
          <w:rFonts w:ascii="Times New Roman" w:eastAsia="Times New Roman" w:hAnsi="Times New Roman" w:cs="Times New Roman"/>
          <w:sz w:val="28"/>
          <w:szCs w:val="32"/>
          <w:lang w:eastAsia="uk-UA"/>
        </w:rPr>
        <w:t xml:space="preserve">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w:t>
      </w:r>
      <w:r w:rsidR="00A8050B" w:rsidRPr="00A8050B">
        <w:rPr>
          <w:rFonts w:ascii="Times New Roman" w:eastAsia="Times New Roman" w:hAnsi="Times New Roman" w:cs="Times New Roman"/>
          <w:b/>
          <w:i/>
          <w:sz w:val="28"/>
          <w:szCs w:val="32"/>
          <w:lang w:eastAsia="uk-UA"/>
        </w:rPr>
        <w:t>обласної</w:t>
      </w:r>
      <w:r w:rsidRPr="00A8050B">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14:paraId="35BD9B9B" w14:textId="77777777" w:rsidR="00B07923" w:rsidRPr="00A8050B" w:rsidRDefault="00B07923" w:rsidP="00A8050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6074C5F"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55" w:name="n75"/>
      <w:bookmarkEnd w:id="55"/>
      <w:r w:rsidRPr="00B04C82">
        <w:rPr>
          <w:rFonts w:ascii="Times New Roman" w:eastAsia="Times New Roman" w:hAnsi="Times New Roman" w:cs="Times New Roman"/>
          <w:sz w:val="28"/>
          <w:szCs w:val="32"/>
          <w:lang w:eastAsia="uk-UA"/>
        </w:rPr>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B07923" w:rsidRPr="00B07923">
        <w:rPr>
          <w:rFonts w:ascii="Times New Roman" w:eastAsia="Times New Roman" w:hAnsi="Times New Roman" w:cs="Times New Roman"/>
          <w:b/>
          <w:i/>
          <w:sz w:val="28"/>
          <w:szCs w:val="32"/>
          <w:lang w:eastAsia="uk-UA"/>
        </w:rPr>
        <w:t>погодженого керівником самостійного структурного підрозділу або його заступником.</w:t>
      </w:r>
      <w:r w:rsidR="00B07923">
        <w:rPr>
          <w:rFonts w:ascii="Times New Roman" w:eastAsia="Times New Roman" w:hAnsi="Times New Roman" w:cs="Times New Roman"/>
          <w:b/>
          <w:i/>
          <w:sz w:val="28"/>
          <w:szCs w:val="32"/>
          <w:lang w:eastAsia="uk-UA"/>
        </w:rPr>
        <w:t xml:space="preserve"> </w:t>
      </w:r>
      <w:r w:rsidR="00B07923" w:rsidRPr="00B07923">
        <w:rPr>
          <w:rFonts w:ascii="Times New Roman" w:eastAsia="Times New Roman" w:hAnsi="Times New Roman" w:cs="Times New Roman"/>
          <w:b/>
          <w:i/>
          <w:sz w:val="28"/>
          <w:szCs w:val="32"/>
          <w:lang w:eastAsia="uk-UA"/>
        </w:rPr>
        <w:t>Копія рапорту (службової записки) одночасно направляєть</w:t>
      </w:r>
      <w:r w:rsidR="00B07923">
        <w:rPr>
          <w:rFonts w:ascii="Times New Roman" w:eastAsia="Times New Roman" w:hAnsi="Times New Roman" w:cs="Times New Roman"/>
          <w:b/>
          <w:i/>
          <w:sz w:val="28"/>
          <w:szCs w:val="32"/>
          <w:lang w:eastAsia="uk-UA"/>
        </w:rPr>
        <w:t>ся відповідальному підрозділу.</w:t>
      </w:r>
    </w:p>
    <w:p w14:paraId="2109A1CB"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0990B4F4" w14:textId="77777777"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6"/>
      <w:bookmarkEnd w:id="56"/>
      <w:r w:rsidRPr="00B04C82">
        <w:rPr>
          <w:rFonts w:ascii="Times New Roman" w:eastAsia="Times New Roman" w:hAnsi="Times New Roman" w:cs="Times New Roman"/>
          <w:b/>
          <w:sz w:val="28"/>
          <w:szCs w:val="32"/>
          <w:lang w:eastAsia="uk-UA"/>
        </w:rPr>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першому заступнику Генерального прокурора, керівнику </w:t>
      </w:r>
      <w:r w:rsidR="00A8050B" w:rsidRPr="00A8050B">
        <w:rPr>
          <w:rFonts w:ascii="Times New Roman" w:eastAsia="Times New Roman" w:hAnsi="Times New Roman" w:cs="Times New Roman"/>
          <w:b/>
          <w:i/>
          <w:sz w:val="28"/>
          <w:szCs w:val="32"/>
          <w:lang w:eastAsia="uk-UA"/>
        </w:rPr>
        <w:t xml:space="preserve">обласної </w:t>
      </w:r>
      <w:r w:rsidR="00A467FA" w:rsidRPr="00A8050B">
        <w:rPr>
          <w:rFonts w:ascii="Times New Roman" w:eastAsia="Times New Roman" w:hAnsi="Times New Roman" w:cs="Times New Roman"/>
          <w:b/>
          <w:i/>
          <w:sz w:val="28"/>
          <w:szCs w:val="32"/>
          <w:lang w:eastAsia="uk-UA"/>
        </w:rPr>
        <w:t>прокуратури</w:t>
      </w:r>
      <w:r w:rsidR="00A467FA" w:rsidRPr="00B04C82">
        <w:rPr>
          <w:rFonts w:ascii="Times New Roman" w:eastAsia="Times New Roman" w:hAnsi="Times New Roman" w:cs="Times New Roman"/>
          <w:sz w:val="28"/>
          <w:szCs w:val="32"/>
          <w:lang w:eastAsia="uk-UA"/>
        </w:rPr>
        <w:t xml:space="preserve"> або його першому заступнику для встановлення порядку їх розгляду.</w:t>
      </w:r>
    </w:p>
    <w:p w14:paraId="0F7A9DB4" w14:textId="77777777"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14:paraId="6E00CA8B" w14:textId="77777777"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8"/>
      <w:bookmarkEnd w:id="57"/>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14:paraId="2F6733A1"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58" w:name="n79"/>
      <w:bookmarkEnd w:id="58"/>
      <w:r w:rsidRPr="00B07923">
        <w:rPr>
          <w:rFonts w:ascii="Times New Roman" w:hAnsi="Times New Roman" w:cs="Times New Roman"/>
          <w:b/>
          <w:i/>
          <w:sz w:val="28"/>
          <w:szCs w:val="28"/>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14:paraId="25346827"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668C70A4" w14:textId="77777777"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14:paraId="34CA2091" w14:textId="77777777" w:rsidR="006749A8"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w:t>
      </w:r>
      <w:r w:rsidR="00B07923" w:rsidRPr="00B07923">
        <w:rPr>
          <w:rFonts w:ascii="Times New Roman" w:eastAsia="Times New Roman" w:hAnsi="Times New Roman" w:cs="Times New Roman"/>
          <w:b/>
          <w:i/>
          <w:sz w:val="28"/>
          <w:szCs w:val="32"/>
          <w:lang w:eastAsia="uk-UA"/>
        </w:rPr>
        <w:t>чи іншими</w:t>
      </w:r>
      <w:r w:rsidR="00B07923">
        <w:rPr>
          <w:rFonts w:ascii="Times New Roman" w:eastAsia="Times New Roman" w:hAnsi="Times New Roman" w:cs="Times New Roman"/>
          <w:sz w:val="28"/>
          <w:szCs w:val="32"/>
          <w:lang w:eastAsia="uk-UA"/>
        </w:rPr>
        <w:t xml:space="preserve"> </w:t>
      </w:r>
      <w:r w:rsidR="001762C8" w:rsidRPr="00036857">
        <w:rPr>
          <w:rFonts w:ascii="Times New Roman" w:eastAsia="Times New Roman" w:hAnsi="Times New Roman" w:cs="Times New Roman"/>
          <w:sz w:val="28"/>
          <w:szCs w:val="32"/>
          <w:lang w:eastAsia="uk-UA"/>
        </w:rPr>
        <w:t>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14:paraId="49501E1C"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21A0044C" w14:textId="77777777"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14:paraId="12D18F36" w14:textId="77777777"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81"/>
      <w:bookmarkStart w:id="60" w:name="n85"/>
      <w:bookmarkEnd w:id="59"/>
      <w:bookmarkEnd w:id="60"/>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14:paraId="0C6FB58E" w14:textId="77777777"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1" w:name="n86"/>
      <w:bookmarkEnd w:id="61"/>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xml:space="preserve">, </w:t>
      </w:r>
      <w:r w:rsidR="00A8050B">
        <w:rPr>
          <w:rFonts w:ascii="Times New Roman" w:eastAsia="Times New Roman" w:hAnsi="Times New Roman" w:cs="Times New Roman"/>
          <w:sz w:val="28"/>
          <w:szCs w:val="32"/>
          <w:lang w:eastAsia="uk-UA"/>
        </w:rPr>
        <w:t xml:space="preserve">в </w:t>
      </w:r>
      <w:r w:rsidR="00A8050B" w:rsidRPr="00A8050B">
        <w:rPr>
          <w:rFonts w:ascii="Times New Roman" w:eastAsia="Times New Roman" w:hAnsi="Times New Roman" w:cs="Times New Roman"/>
          <w:b/>
          <w:i/>
          <w:sz w:val="28"/>
          <w:szCs w:val="32"/>
          <w:lang w:eastAsia="uk-UA"/>
        </w:rPr>
        <w:t>обласних</w:t>
      </w:r>
      <w:r w:rsidR="001F7526" w:rsidRPr="00B04C82">
        <w:rPr>
          <w:rFonts w:ascii="Times New Roman" w:eastAsia="Times New Roman" w:hAnsi="Times New Roman" w:cs="Times New Roman"/>
          <w:sz w:val="28"/>
          <w:szCs w:val="32"/>
          <w:lang w:eastAsia="uk-UA"/>
        </w:rPr>
        <w:t xml:space="preserve"> та </w:t>
      </w:r>
      <w:r w:rsidR="00A8050B" w:rsidRPr="00A8050B">
        <w:rPr>
          <w:rFonts w:ascii="Times New Roman" w:eastAsia="Times New Roman" w:hAnsi="Times New Roman" w:cs="Times New Roman"/>
          <w:b/>
          <w:i/>
          <w:sz w:val="28"/>
          <w:szCs w:val="32"/>
          <w:lang w:eastAsia="uk-UA"/>
        </w:rPr>
        <w:t>окружних</w:t>
      </w:r>
      <w:r w:rsidR="001F7526" w:rsidRPr="00A8050B">
        <w:rPr>
          <w:rFonts w:ascii="Times New Roman" w:eastAsia="Times New Roman" w:hAnsi="Times New Roman" w:cs="Times New Roman"/>
          <w:b/>
          <w:i/>
          <w:sz w:val="28"/>
          <w:szCs w:val="32"/>
          <w:lang w:eastAsia="uk-UA"/>
        </w:rPr>
        <w:t xml:space="preserve"> </w:t>
      </w:r>
      <w:r w:rsidR="001F7526" w:rsidRPr="00B04C82">
        <w:rPr>
          <w:rFonts w:ascii="Times New Roman" w:eastAsia="Times New Roman" w:hAnsi="Times New Roman" w:cs="Times New Roman"/>
          <w:sz w:val="28"/>
          <w:szCs w:val="32"/>
          <w:lang w:eastAsia="uk-UA"/>
        </w:rPr>
        <w:t>прокуратурах –</w:t>
      </w:r>
      <w:r w:rsidRPr="00B04C82">
        <w:rPr>
          <w:rFonts w:ascii="Times New Roman" w:eastAsia="Times New Roman" w:hAnsi="Times New Roman" w:cs="Times New Roman"/>
          <w:sz w:val="28"/>
          <w:szCs w:val="32"/>
          <w:lang w:eastAsia="uk-UA"/>
        </w:rPr>
        <w:t xml:space="preserve"> керівниками </w:t>
      </w:r>
      <w:r w:rsidR="003059B7" w:rsidRPr="003059B7">
        <w:rPr>
          <w:rFonts w:ascii="Times New Roman" w:eastAsia="Times New Roman" w:hAnsi="Times New Roman" w:cs="Times New Roman"/>
          <w:b/>
          <w:i/>
          <w:sz w:val="28"/>
          <w:szCs w:val="32"/>
          <w:lang w:eastAsia="uk-UA"/>
        </w:rPr>
        <w:t>обласних</w:t>
      </w:r>
      <w:r w:rsidRPr="00B04C82">
        <w:rPr>
          <w:rFonts w:ascii="Times New Roman" w:eastAsia="Times New Roman" w:hAnsi="Times New Roman" w:cs="Times New Roman"/>
          <w:sz w:val="28"/>
          <w:szCs w:val="32"/>
          <w:lang w:eastAsia="uk-UA"/>
        </w:rPr>
        <w:t xml:space="preserve"> та </w:t>
      </w:r>
      <w:r w:rsidR="003059B7" w:rsidRPr="003059B7">
        <w:rPr>
          <w:rFonts w:ascii="Times New Roman" w:eastAsia="Times New Roman" w:hAnsi="Times New Roman" w:cs="Times New Roman"/>
          <w:b/>
          <w:i/>
          <w:sz w:val="28"/>
          <w:szCs w:val="32"/>
          <w:lang w:eastAsia="uk-UA"/>
        </w:rPr>
        <w:t>окружних</w:t>
      </w:r>
      <w:r w:rsidRPr="003059B7">
        <w:rPr>
          <w:rFonts w:ascii="Times New Roman" w:eastAsia="Times New Roman" w:hAnsi="Times New Roman" w:cs="Times New Roman"/>
          <w:b/>
          <w:i/>
          <w:sz w:val="28"/>
          <w:szCs w:val="32"/>
          <w:lang w:eastAsia="uk-UA"/>
        </w:rPr>
        <w:t xml:space="preserve"> прокуратур</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14:paraId="3494BF22" w14:textId="77777777"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2" w:name="n87"/>
      <w:bookmarkStart w:id="63" w:name="n88"/>
      <w:bookmarkEnd w:id="62"/>
      <w:bookmarkEnd w:id="63"/>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4" w:name="n89"/>
      <w:bookmarkEnd w:id="64"/>
    </w:p>
    <w:p w14:paraId="49755E2F" w14:textId="77777777"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14:paraId="36AAFAF4" w14:textId="77777777"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5" w:name="n90"/>
      <w:bookmarkEnd w:id="65"/>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14:paraId="586A403A" w14:textId="77777777"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6" w:name="n91"/>
      <w:bookmarkStart w:id="67" w:name="n92"/>
      <w:bookmarkEnd w:id="66"/>
      <w:bookmarkEnd w:id="67"/>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14:paraId="7F2EC5E3" w14:textId="77777777"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14:paraId="406A86FB" w14:textId="77777777" w:rsidR="00830BAD"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830BAD" w:rsidRPr="003059B7">
        <w:rPr>
          <w:rFonts w:ascii="Times New Roman" w:eastAsia="Times New Roman" w:hAnsi="Times New Roman" w:cs="Times New Roman"/>
          <w:b/>
          <w:i/>
          <w:sz w:val="28"/>
          <w:szCs w:val="32"/>
          <w:lang w:eastAsia="uk-UA"/>
        </w:rPr>
        <w:t>обласній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Pr="003059B7">
        <w:rPr>
          <w:rFonts w:ascii="Times New Roman" w:eastAsia="Times New Roman" w:hAnsi="Times New Roman" w:cs="Times New Roman"/>
          <w:b/>
          <w:i/>
          <w:sz w:val="28"/>
          <w:szCs w:val="32"/>
          <w:lang w:eastAsia="uk-UA"/>
        </w:rPr>
        <w:t>обласної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обласної</w:t>
      </w:r>
      <w:r w:rsidR="00725C5D" w:rsidRPr="003059B7">
        <w:rPr>
          <w:rFonts w:ascii="Times New Roman" w:eastAsia="Times New Roman" w:hAnsi="Times New Roman" w:cs="Times New Roman"/>
          <w:b/>
          <w:i/>
          <w:sz w:val="28"/>
          <w:szCs w:val="32"/>
          <w:lang w:eastAsia="uk-UA"/>
        </w:rPr>
        <w:t xml:space="preserve"> прокуратури</w:t>
      </w:r>
      <w:r w:rsidR="00725C5D" w:rsidRPr="00B04C82">
        <w:rPr>
          <w:rFonts w:ascii="Times New Roman" w:eastAsia="Times New Roman" w:hAnsi="Times New Roman" w:cs="Times New Roman"/>
          <w:sz w:val="28"/>
          <w:szCs w:val="32"/>
          <w:lang w:eastAsia="uk-UA"/>
        </w:rPr>
        <w:t xml:space="preserve">; </w:t>
      </w:r>
    </w:p>
    <w:p w14:paraId="51C92C37" w14:textId="77777777" w:rsidR="006749A8"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FB7E68" w:rsidRPr="003059B7">
        <w:rPr>
          <w:rFonts w:ascii="Times New Roman" w:eastAsia="Times New Roman" w:hAnsi="Times New Roman" w:cs="Times New Roman"/>
          <w:b/>
          <w:i/>
          <w:sz w:val="28"/>
          <w:szCs w:val="32"/>
          <w:lang w:eastAsia="uk-UA"/>
        </w:rPr>
        <w:t>окружн</w:t>
      </w:r>
      <w:r w:rsidR="00830BAD" w:rsidRPr="003059B7">
        <w:rPr>
          <w:rFonts w:ascii="Times New Roman" w:eastAsia="Times New Roman" w:hAnsi="Times New Roman" w:cs="Times New Roman"/>
          <w:b/>
          <w:i/>
          <w:sz w:val="28"/>
          <w:szCs w:val="32"/>
          <w:lang w:eastAsia="uk-UA"/>
        </w:rPr>
        <w:t>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першим заступником або заступником керівника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w:t>
      </w:r>
    </w:p>
    <w:p w14:paraId="2DB21C70" w14:textId="77777777" w:rsidR="006749A8"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8" w:name="n93"/>
      <w:bookmarkStart w:id="69" w:name="n94"/>
      <w:bookmarkEnd w:id="68"/>
      <w:bookmarkEnd w:id="69"/>
      <w:r w:rsidRPr="00B04C82">
        <w:rPr>
          <w:rFonts w:ascii="Times New Roman" w:eastAsia="Times New Roman" w:hAnsi="Times New Roman" w:cs="Times New Roman"/>
          <w:sz w:val="28"/>
          <w:szCs w:val="32"/>
          <w:lang w:eastAsia="uk-UA"/>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w:t>
      </w:r>
      <w:r w:rsidR="003059B7" w:rsidRPr="003059B7">
        <w:rPr>
          <w:rFonts w:ascii="Times New Roman" w:eastAsia="Times New Roman" w:hAnsi="Times New Roman" w:cs="Times New Roman"/>
          <w:b/>
          <w:i/>
          <w:sz w:val="28"/>
          <w:szCs w:val="32"/>
          <w:lang w:eastAsia="uk-UA"/>
        </w:rPr>
        <w:t>обласної</w:t>
      </w:r>
      <w:r w:rsidRPr="003059B7">
        <w:rPr>
          <w:rFonts w:ascii="Times New Roman" w:eastAsia="Times New Roman" w:hAnsi="Times New Roman" w:cs="Times New Roman"/>
          <w:b/>
          <w:i/>
          <w:sz w:val="28"/>
          <w:szCs w:val="32"/>
          <w:lang w:eastAsia="uk-UA"/>
        </w:rPr>
        <w:t xml:space="preserve"> прокуратури</w:t>
      </w:r>
      <w:r w:rsidR="003059B7">
        <w:rPr>
          <w:rFonts w:ascii="Times New Roman" w:eastAsia="Times New Roman" w:hAnsi="Times New Roman" w:cs="Times New Roman"/>
          <w:sz w:val="28"/>
          <w:szCs w:val="32"/>
          <w:lang w:eastAsia="uk-UA"/>
        </w:rPr>
        <w:t>, в</w:t>
      </w:r>
      <w:r w:rsidRPr="00B04C82">
        <w:rPr>
          <w:rFonts w:ascii="Times New Roman" w:eastAsia="Times New Roman" w:hAnsi="Times New Roman" w:cs="Times New Roman"/>
          <w:sz w:val="28"/>
          <w:szCs w:val="32"/>
          <w:lang w:eastAsia="uk-UA"/>
        </w:rPr>
        <w:t xml:space="preserve"> </w:t>
      </w:r>
      <w:r w:rsidR="003059B7" w:rsidRPr="003059B7">
        <w:rPr>
          <w:rFonts w:ascii="Times New Roman" w:eastAsia="Times New Roman" w:hAnsi="Times New Roman" w:cs="Times New Roman"/>
          <w:b/>
          <w:i/>
          <w:sz w:val="28"/>
          <w:szCs w:val="32"/>
          <w:lang w:eastAsia="uk-UA"/>
        </w:rPr>
        <w:t>окружній</w:t>
      </w:r>
      <w:r w:rsidRPr="003059B7">
        <w:rPr>
          <w:rFonts w:ascii="Times New Roman" w:eastAsia="Times New Roman" w:hAnsi="Times New Roman" w:cs="Times New Roman"/>
          <w:b/>
          <w:i/>
          <w:sz w:val="28"/>
          <w:szCs w:val="32"/>
          <w:lang w:eastAsia="uk-UA"/>
        </w:rPr>
        <w:t xml:space="preserve"> прокуратурі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14:paraId="24F9C217" w14:textId="77777777"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19.</w:t>
      </w:r>
      <w:r w:rsidRPr="00B07923">
        <w:rPr>
          <w:rFonts w:ascii="Times New Roman" w:eastAsia="Times New Roman" w:hAnsi="Times New Roman" w:cs="Times New Roman"/>
          <w:b/>
          <w:i/>
          <w:sz w:val="28"/>
          <w:szCs w:val="28"/>
          <w:lang w:eastAsia="uk-UA"/>
        </w:rPr>
        <w:tab/>
        <w:t>Про припинення розгляду звернення керівниками самостійних структурних підрозділів Офісу Генерального прокурора та обласних прокуратур у п’ятиденний строк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14:paraId="1C97B82F" w14:textId="77777777"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У цей самий строк інформація про припинення розгляду звернення з копією висновку прокуратурою нижчого рівня надсилає</w:t>
      </w:r>
      <w:proofErr w:type="spellStart"/>
      <w:r w:rsidRPr="00B07923">
        <w:rPr>
          <w:rFonts w:ascii="Times New Roman" w:eastAsia="Times New Roman" w:hAnsi="Times New Roman" w:cs="Times New Roman"/>
          <w:b/>
          <w:i/>
          <w:sz w:val="28"/>
          <w:szCs w:val="28"/>
          <w:lang w:val="ru-RU" w:eastAsia="uk-UA"/>
        </w:rPr>
        <w:t>ться</w:t>
      </w:r>
      <w:proofErr w:type="spellEnd"/>
      <w:r w:rsidRPr="00B07923">
        <w:rPr>
          <w:rFonts w:ascii="Times New Roman" w:eastAsia="Times New Roman" w:hAnsi="Times New Roman" w:cs="Times New Roman"/>
          <w:b/>
          <w:i/>
          <w:sz w:val="28"/>
          <w:szCs w:val="28"/>
          <w:lang w:eastAsia="uk-UA"/>
        </w:rPr>
        <w:t xml:space="preserve"> до прокуратури вищого рівня, а прокуратурою вищого рівня – до прокуратури нижчого рівня.</w:t>
      </w:r>
    </w:p>
    <w:p w14:paraId="0381B606"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(Пункт викладено в такій редакції відповідно до наказу Генерального прокурора від 27.04.2023 № 117)</w:t>
      </w:r>
    </w:p>
    <w:p w14:paraId="2230BA94" w14:textId="77777777" w:rsidR="006749A8" w:rsidRDefault="00F675BE"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70" w:name="n95"/>
      <w:bookmarkStart w:id="71" w:name="n97"/>
      <w:bookmarkEnd w:id="70"/>
      <w:bookmarkEnd w:id="71"/>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w:t>
      </w:r>
      <w:r w:rsidR="00B07923">
        <w:rPr>
          <w:rFonts w:ascii="Times New Roman" w:eastAsia="Times New Roman" w:hAnsi="Times New Roman" w:cs="Times New Roman"/>
          <w:sz w:val="28"/>
          <w:szCs w:val="28"/>
          <w:lang w:eastAsia="uk-UA"/>
        </w:rPr>
        <w:t xml:space="preserve">овок про припинення їх розгляду </w:t>
      </w:r>
      <w:r w:rsidR="00B07923" w:rsidRPr="00B07923">
        <w:rPr>
          <w:rFonts w:ascii="Times New Roman" w:eastAsia="Times New Roman" w:hAnsi="Times New Roman" w:cs="Times New Roman"/>
          <w:b/>
          <w:i/>
          <w:sz w:val="28"/>
          <w:szCs w:val="28"/>
          <w:lang w:eastAsia="uk-UA"/>
        </w:rPr>
        <w:t>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w:t>
      </w:r>
      <w:r w:rsidR="00B07923">
        <w:rPr>
          <w:rFonts w:ascii="Times New Roman" w:eastAsia="Times New Roman" w:hAnsi="Times New Roman" w:cs="Times New Roman"/>
          <w:b/>
          <w:i/>
          <w:sz w:val="28"/>
          <w:szCs w:val="28"/>
          <w:lang w:eastAsia="uk-UA"/>
        </w:rPr>
        <w:t>.</w:t>
      </w:r>
      <w:r w:rsidR="0009088C">
        <w:rPr>
          <w:rFonts w:ascii="Times New Roman" w:eastAsia="Times New Roman" w:hAnsi="Times New Roman" w:cs="Times New Roman"/>
          <w:b/>
          <w:i/>
          <w:sz w:val="28"/>
          <w:szCs w:val="28"/>
          <w:lang w:eastAsia="uk-UA"/>
        </w:rPr>
        <w:t xml:space="preserve"> </w:t>
      </w:r>
    </w:p>
    <w:p w14:paraId="427294A9"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0BDE984" w14:textId="77777777" w:rsidR="00B07923" w:rsidRDefault="00B07923" w:rsidP="00A3501F">
      <w:pPr>
        <w:shd w:val="clear" w:color="auto" w:fill="FFFFFF"/>
        <w:spacing w:before="120" w:after="0" w:line="240" w:lineRule="auto"/>
        <w:ind w:firstLine="709"/>
        <w:jc w:val="both"/>
        <w:rPr>
          <w:rFonts w:ascii="Times New Roman" w:hAnsi="Times New Roman" w:cs="Times New Roman"/>
          <w:b/>
          <w:i/>
          <w:sz w:val="28"/>
          <w:szCs w:val="28"/>
        </w:rPr>
      </w:pPr>
      <w:r w:rsidRPr="00B07923">
        <w:rPr>
          <w:rFonts w:ascii="Times New Roman" w:hAnsi="Times New Roman" w:cs="Times New Roman"/>
          <w:b/>
          <w:i/>
          <w:sz w:val="28"/>
          <w:szCs w:val="28"/>
        </w:rPr>
        <w:t>Надіслання таких звернень до прокуратури нижчого рівня не допускається.</w:t>
      </w:r>
    </w:p>
    <w:p w14:paraId="50B449CA"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hAnsi="Times New Roman" w:cs="Times New Roman"/>
          <w:i/>
          <w:sz w:val="24"/>
          <w:szCs w:val="24"/>
        </w:rPr>
        <w:t>(Доповнено абзацом такого змісту відповідно до наказу Генерального прокурора від 27.04.2023 № 117)</w:t>
      </w:r>
    </w:p>
    <w:p w14:paraId="2F7FA63F" w14:textId="77777777"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2" w:name="n98"/>
      <w:bookmarkEnd w:id="72"/>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14:paraId="4F198CE3" w14:textId="77777777" w:rsidR="002F3BDD"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14:paraId="223EBDAE" w14:textId="77777777" w:rsidR="0031011B" w:rsidRPr="00A65AF6" w:rsidRDefault="0031011B" w:rsidP="00F61B3C">
      <w:pPr>
        <w:shd w:val="clear" w:color="auto" w:fill="FFFFFF"/>
        <w:spacing w:after="0" w:line="240" w:lineRule="auto"/>
        <w:jc w:val="both"/>
        <w:rPr>
          <w:rFonts w:ascii="Times New Roman" w:eastAsia="Times New Roman" w:hAnsi="Times New Roman" w:cs="Times New Roman"/>
          <w:sz w:val="16"/>
          <w:szCs w:val="16"/>
          <w:lang w:eastAsia="uk-UA"/>
        </w:rPr>
      </w:pPr>
    </w:p>
    <w:p w14:paraId="5BFF6E30" w14:textId="77777777"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3" w:name="n41"/>
      <w:bookmarkEnd w:id="73"/>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14:paraId="71330731" w14:textId="77777777" w:rsidR="00F675BE"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Офісу Генерального прокурора, </w:t>
      </w:r>
      <w:r w:rsidR="00C35908" w:rsidRPr="0009088C">
        <w:rPr>
          <w:rFonts w:ascii="Times New Roman" w:eastAsia="Times New Roman" w:hAnsi="Times New Roman" w:cs="Times New Roman"/>
          <w:b/>
          <w:i/>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14:paraId="4DA7E83F" w14:textId="77777777" w:rsidR="0031011B" w:rsidRPr="00B04C82" w:rsidRDefault="0031011B"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3D85A60F"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4" w:name="n115"/>
      <w:bookmarkEnd w:id="74"/>
      <w:r>
        <w:rPr>
          <w:rFonts w:ascii="Times New Roman" w:eastAsia="Times New Roman" w:hAnsi="Times New Roman" w:cs="Times New Roman"/>
          <w:b/>
          <w:sz w:val="28"/>
          <w:szCs w:val="32"/>
          <w:lang w:eastAsia="uk-UA"/>
        </w:rPr>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14:paraId="4B4059E0" w14:textId="77777777"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6"/>
      <w:bookmarkEnd w:id="75"/>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530172" w:rsidRPr="00530172">
        <w:rPr>
          <w:rFonts w:ascii="Times New Roman" w:eastAsia="Times New Roman" w:hAnsi="Times New Roman" w:cs="Times New Roman"/>
          <w:b/>
          <w:i/>
          <w:sz w:val="28"/>
          <w:szCs w:val="32"/>
          <w:lang w:eastAsia="uk-UA"/>
        </w:rPr>
        <w:t xml:space="preserve">за підписом керівника відповідного структурного підрозділу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14:paraId="7EC4CAB3" w14:textId="77777777" w:rsidR="00530172" w:rsidRPr="00530172" w:rsidRDefault="00530172" w:rsidP="0053017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5EA13D8C"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8"/>
      <w:bookmarkEnd w:id="76"/>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14:paraId="6AC2FBE6"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9"/>
      <w:bookmarkEnd w:id="77"/>
      <w:r w:rsidRPr="00562370">
        <w:rPr>
          <w:rFonts w:ascii="Times New Roman" w:eastAsia="Times New Roman" w:hAnsi="Times New Roman" w:cs="Times New Roman"/>
          <w:sz w:val="28"/>
          <w:szCs w:val="32"/>
          <w:lang w:eastAsia="uk-UA"/>
        </w:rPr>
        <w:t>Доручення, адресовані керівникам</w:t>
      </w:r>
      <w:r w:rsidR="0009088C">
        <w:rPr>
          <w:rFonts w:ascii="Times New Roman" w:eastAsia="Times New Roman" w:hAnsi="Times New Roman" w:cs="Times New Roman"/>
          <w:sz w:val="28"/>
          <w:szCs w:val="32"/>
          <w:lang w:eastAsia="uk-UA"/>
        </w:rPr>
        <w:t xml:space="preserve"> </w:t>
      </w:r>
      <w:r w:rsidR="00EC43D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Генеральної інспекції; заступникам керівників </w:t>
      </w:r>
      <w:r w:rsidR="0009088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14:paraId="554690CD"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20"/>
      <w:bookmarkEnd w:id="78"/>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14:paraId="0F2DF80B" w14:textId="77777777" w:rsidR="00FF2AEE" w:rsidRDefault="0066172C" w:rsidP="00FF2AE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21"/>
      <w:bookmarkEnd w:id="79"/>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D017B2">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D017B2">
        <w:rPr>
          <w:rFonts w:ascii="Times New Roman" w:eastAsia="Times New Roman" w:hAnsi="Times New Roman" w:cs="Times New Roman"/>
          <w:sz w:val="28"/>
          <w:szCs w:val="32"/>
          <w:lang w:eastAsia="uk-UA"/>
        </w:rPr>
        <w:t xml:space="preserve">оголошення надзвичайної ситуації, </w:t>
      </w:r>
      <w:r w:rsidR="0098507C" w:rsidRPr="00D017B2">
        <w:rPr>
          <w:rFonts w:ascii="Times New Roman" w:eastAsia="Times New Roman" w:hAnsi="Times New Roman" w:cs="Times New Roman"/>
          <w:sz w:val="28"/>
          <w:szCs w:val="32"/>
          <w:lang w:eastAsia="uk-UA"/>
        </w:rPr>
        <w:t xml:space="preserve">введення воєнного чи надзвичайного стану) </w:t>
      </w:r>
      <w:r w:rsidR="00FF2AEE" w:rsidRPr="00FF2AEE">
        <w:rPr>
          <w:rFonts w:ascii="Times New Roman" w:eastAsia="Times New Roman" w:hAnsi="Times New Roman" w:cs="Times New Roman"/>
          <w:b/>
          <w:i/>
          <w:sz w:val="28"/>
          <w:szCs w:val="32"/>
          <w:lang w:eastAsia="uk-UA"/>
        </w:rPr>
        <w:t>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14:paraId="7191833A" w14:textId="77777777" w:rsidR="00FF2AEE" w:rsidRPr="00D017B2" w:rsidRDefault="00FF2AEE"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 xml:space="preserve">(До пункту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14:paraId="766441FA"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2"/>
      <w:bookmarkEnd w:id="80"/>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14:paraId="7F440209" w14:textId="77777777" w:rsidR="0031011B"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F0F1AF6" w14:textId="77777777" w:rsidR="0031011B" w:rsidRPr="00562370"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318A4DC6"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3"/>
      <w:bookmarkEnd w:id="81"/>
      <w:r>
        <w:rPr>
          <w:rFonts w:ascii="Times New Roman" w:eastAsia="Times New Roman" w:hAnsi="Times New Roman" w:cs="Times New Roman"/>
          <w:b/>
          <w:sz w:val="28"/>
          <w:szCs w:val="32"/>
          <w:lang w:eastAsia="uk-UA"/>
        </w:rPr>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14:paraId="21D668E4"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2" w:name="n124"/>
      <w:bookmarkEnd w:id="82"/>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14:paraId="3982C301"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3" w:name="n125"/>
      <w:bookmarkEnd w:id="83"/>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 xml:space="preserve">здійснено вступ у справу, порушену за позовом іншої особи, </w:t>
      </w:r>
      <w:proofErr w:type="spellStart"/>
      <w:r w:rsidR="00731BC4" w:rsidRPr="00562370">
        <w:rPr>
          <w:rFonts w:ascii="Times New Roman" w:hAnsi="Times New Roman"/>
          <w:bCs/>
          <w:kern w:val="16"/>
          <w:sz w:val="28"/>
          <w:szCs w:val="28"/>
        </w:rPr>
        <w:t>внесено</w:t>
      </w:r>
      <w:proofErr w:type="spellEnd"/>
      <w:r w:rsidR="00731BC4" w:rsidRPr="00562370">
        <w:rPr>
          <w:rFonts w:ascii="Times New Roman" w:hAnsi="Times New Roman"/>
          <w:bCs/>
          <w:kern w:val="16"/>
          <w:sz w:val="28"/>
          <w:szCs w:val="28"/>
        </w:rPr>
        <w:t xml:space="preserve">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proofErr w:type="spellStart"/>
      <w:r w:rsidR="00731BC4" w:rsidRPr="00562370">
        <w:rPr>
          <w:rFonts w:ascii="Times New Roman" w:hAnsi="Times New Roman"/>
          <w:snapToGrid w:val="0"/>
          <w:kern w:val="16"/>
          <w:sz w:val="28"/>
          <w:szCs w:val="28"/>
        </w:rPr>
        <w:t>внесено</w:t>
      </w:r>
      <w:proofErr w:type="spellEnd"/>
      <w:r w:rsidR="00731BC4" w:rsidRPr="00562370">
        <w:rPr>
          <w:rFonts w:ascii="Times New Roman" w:hAnsi="Times New Roman"/>
          <w:snapToGrid w:val="0"/>
          <w:kern w:val="16"/>
          <w:sz w:val="28"/>
          <w:szCs w:val="28"/>
        </w:rPr>
        <w:t xml:space="preserve">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14:paraId="687FBE79"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6"/>
      <w:bookmarkEnd w:id="84"/>
      <w:r w:rsidRPr="00562370">
        <w:rPr>
          <w:rFonts w:ascii="Times New Roman" w:eastAsia="Times New Roman" w:hAnsi="Times New Roman" w:cs="Times New Roman"/>
          <w:sz w:val="28"/>
          <w:szCs w:val="28"/>
          <w:lang w:eastAsia="uk-UA"/>
        </w:rPr>
        <w:t>відмовлено у задоволенні (</w:t>
      </w:r>
      <w:proofErr w:type="spellStart"/>
      <w:r w:rsidRPr="00562370">
        <w:rPr>
          <w:rFonts w:ascii="Times New Roman" w:eastAsia="Times New Roman" w:hAnsi="Times New Roman" w:cs="Times New Roman"/>
          <w:sz w:val="28"/>
          <w:szCs w:val="28"/>
          <w:lang w:eastAsia="uk-UA"/>
        </w:rPr>
        <w:t>відхилено</w:t>
      </w:r>
      <w:proofErr w:type="spellEnd"/>
      <w:r w:rsidRPr="00562370">
        <w:rPr>
          <w:rFonts w:ascii="Times New Roman" w:eastAsia="Times New Roman" w:hAnsi="Times New Roman" w:cs="Times New Roman"/>
          <w:sz w:val="28"/>
          <w:szCs w:val="28"/>
          <w:lang w:eastAsia="uk-UA"/>
        </w:rPr>
        <w:t xml:space="preserve">)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14:paraId="07BB223E"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7"/>
      <w:bookmarkEnd w:id="85"/>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14:paraId="311D68C9"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6" w:name="n128"/>
      <w:bookmarkEnd w:id="86"/>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w:t>
      </w:r>
      <w:r w:rsidR="00D017B2">
        <w:rPr>
          <w:rFonts w:ascii="Times New Roman" w:eastAsia="Times New Roman" w:hAnsi="Times New Roman" w:cs="Times New Roman"/>
          <w:sz w:val="28"/>
          <w:szCs w:val="32"/>
          <w:lang w:eastAsia="uk-UA"/>
        </w:rPr>
        <w:t>ання, заявнику надано відповідь</w:t>
      </w:r>
      <w:r w:rsidR="00D017B2" w:rsidRPr="00D017B2">
        <w:t xml:space="preserve"> </w:t>
      </w:r>
      <w:r w:rsidR="00D017B2" w:rsidRPr="00D017B2">
        <w:rPr>
          <w:rFonts w:ascii="Times New Roman" w:eastAsia="Times New Roman" w:hAnsi="Times New Roman" w:cs="Times New Roman"/>
          <w:b/>
          <w:i/>
          <w:sz w:val="28"/>
          <w:szCs w:val="32"/>
          <w:lang w:eastAsia="uk-UA"/>
        </w:rPr>
        <w:t>у встановленому порядку</w:t>
      </w:r>
      <w:r w:rsidR="00D017B2">
        <w:rPr>
          <w:rFonts w:ascii="Times New Roman" w:eastAsia="Times New Roman" w:hAnsi="Times New Roman" w:cs="Times New Roman"/>
          <w:sz w:val="28"/>
          <w:szCs w:val="32"/>
          <w:lang w:eastAsia="uk-UA"/>
        </w:rPr>
        <w:t>.</w:t>
      </w:r>
    </w:p>
    <w:p w14:paraId="5049ACB4" w14:textId="77777777"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 xml:space="preserve">(До пункту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14:paraId="35734C62"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7" w:name="n129"/>
      <w:bookmarkEnd w:id="87"/>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14:paraId="23462106" w14:textId="77777777"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30"/>
      <w:bookmarkEnd w:id="88"/>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14:paraId="546D995A"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31"/>
      <w:bookmarkEnd w:id="89"/>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14:paraId="0BA0F80D" w14:textId="77777777"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2"/>
      <w:bookmarkEnd w:id="90"/>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14:paraId="3958C2D8" w14:textId="77777777" w:rsidR="0098507C" w:rsidRPr="008904FB" w:rsidRDefault="0009088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09088C">
        <w:rPr>
          <w:rFonts w:ascii="Times New Roman" w:eastAsia="Times New Roman" w:hAnsi="Times New Roman" w:cs="Times New Roman"/>
          <w:b/>
          <w:i/>
          <w:sz w:val="28"/>
          <w:szCs w:val="32"/>
          <w:lang w:eastAsia="uk-UA"/>
        </w:rPr>
        <w:t>обласній</w:t>
      </w:r>
      <w:r w:rsidR="0098507C" w:rsidRPr="008904FB">
        <w:rPr>
          <w:rFonts w:ascii="Times New Roman" w:eastAsia="Times New Roman" w:hAnsi="Times New Roman" w:cs="Times New Roman"/>
          <w:sz w:val="28"/>
          <w:szCs w:val="32"/>
          <w:lang w:eastAsia="uk-UA"/>
        </w:rPr>
        <w:t xml:space="preserve"> і </w:t>
      </w:r>
      <w:r w:rsidRPr="0009088C">
        <w:rPr>
          <w:rFonts w:ascii="Times New Roman" w:eastAsia="Times New Roman" w:hAnsi="Times New Roman" w:cs="Times New Roman"/>
          <w:b/>
          <w:i/>
          <w:sz w:val="28"/>
          <w:szCs w:val="32"/>
          <w:lang w:eastAsia="uk-UA"/>
        </w:rPr>
        <w:t>окружних</w:t>
      </w:r>
      <w:r w:rsidR="0098507C" w:rsidRPr="0009088C">
        <w:rPr>
          <w:rFonts w:ascii="Times New Roman" w:eastAsia="Times New Roman" w:hAnsi="Times New Roman" w:cs="Times New Roman"/>
          <w:b/>
          <w:i/>
          <w:sz w:val="28"/>
          <w:szCs w:val="32"/>
          <w:lang w:eastAsia="uk-UA"/>
        </w:rPr>
        <w:t xml:space="preserve"> прокуратурах</w:t>
      </w:r>
      <w:r w:rsidR="0098507C"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14:paraId="1D37B42F" w14:textId="77777777"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3"/>
      <w:bookmarkStart w:id="92" w:name="n134"/>
      <w:bookmarkEnd w:id="91"/>
      <w:bookmarkEnd w:id="92"/>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14:paraId="7D082F22" w14:textId="77777777"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w:t>
      </w:r>
      <w:r w:rsidR="0009088C" w:rsidRPr="0009088C">
        <w:rPr>
          <w:rFonts w:ascii="Times New Roman" w:eastAsia="Times New Roman" w:hAnsi="Times New Roman" w:cs="Times New Roman"/>
          <w:b/>
          <w:i/>
          <w:sz w:val="28"/>
          <w:szCs w:val="32"/>
          <w:lang w:eastAsia="uk-UA"/>
        </w:rPr>
        <w:t>обласних</w:t>
      </w:r>
      <w:r w:rsidRPr="008904FB">
        <w:rPr>
          <w:rFonts w:ascii="Times New Roman" w:eastAsia="Times New Roman" w:hAnsi="Times New Roman" w:cs="Times New Roman"/>
          <w:sz w:val="28"/>
          <w:szCs w:val="32"/>
          <w:lang w:eastAsia="uk-UA"/>
        </w:rPr>
        <w:t xml:space="preserve"> і </w:t>
      </w:r>
      <w:r w:rsidR="0009088C" w:rsidRPr="0009088C">
        <w:rPr>
          <w:rFonts w:ascii="Times New Roman" w:eastAsia="Times New Roman" w:hAnsi="Times New Roman" w:cs="Times New Roman"/>
          <w:b/>
          <w:i/>
          <w:sz w:val="28"/>
          <w:szCs w:val="32"/>
          <w:lang w:eastAsia="uk-UA"/>
        </w:rPr>
        <w:t>окружних</w:t>
      </w:r>
      <w:r w:rsidRPr="0009088C">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14:paraId="3E05372B" w14:textId="77777777" w:rsidR="00D017B2"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8"/>
      <w:bookmarkEnd w:id="93"/>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09088C" w:rsidRPr="0009088C">
        <w:rPr>
          <w:rFonts w:ascii="Times New Roman" w:eastAsia="Times New Roman" w:hAnsi="Times New Roman" w:cs="Times New Roman"/>
          <w:b/>
          <w:i/>
          <w:sz w:val="28"/>
          <w:szCs w:val="32"/>
          <w:lang w:eastAsia="uk-UA"/>
        </w:rPr>
        <w:t xml:space="preserve">обласних </w:t>
      </w:r>
      <w:r w:rsidRPr="0009088C">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w:t>
      </w:r>
      <w:r w:rsidR="00D017B2" w:rsidRPr="00D017B2">
        <w:rPr>
          <w:rFonts w:ascii="Times New Roman" w:eastAsia="Times New Roman" w:hAnsi="Times New Roman" w:cs="Times New Roman"/>
          <w:b/>
          <w:i/>
          <w:sz w:val="28"/>
          <w:szCs w:val="32"/>
          <w:lang w:eastAsia="uk-UA"/>
        </w:rPr>
        <w:t>а також повідомлення про направлення конкретних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14:paraId="6922445C" w14:textId="77777777"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14:paraId="62A57229" w14:textId="77777777"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7E634B" w:rsidRPr="007E634B">
        <w:rPr>
          <w:rFonts w:ascii="Times New Roman" w:eastAsia="Times New Roman" w:hAnsi="Times New Roman" w:cs="Times New Roman"/>
          <w:b/>
          <w:i/>
          <w:sz w:val="28"/>
          <w:szCs w:val="32"/>
          <w:lang w:eastAsia="uk-UA"/>
        </w:rPr>
        <w:t xml:space="preserve">обласних </w:t>
      </w:r>
      <w:r w:rsidRPr="007E634B">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w:t>
      </w:r>
      <w:r w:rsidRPr="007E634B">
        <w:rPr>
          <w:rFonts w:ascii="Times New Roman" w:eastAsia="Times New Roman" w:hAnsi="Times New Roman" w:cs="Times New Roman"/>
          <w:b/>
          <w:i/>
          <w:sz w:val="28"/>
          <w:szCs w:val="32"/>
          <w:lang w:eastAsia="uk-UA"/>
        </w:rPr>
        <w:t>окружн</w:t>
      </w:r>
      <w:r w:rsidR="00AE27F4" w:rsidRPr="007E634B">
        <w:rPr>
          <w:rFonts w:ascii="Times New Roman" w:eastAsia="Times New Roman" w:hAnsi="Times New Roman" w:cs="Times New Roman"/>
          <w:b/>
          <w:i/>
          <w:sz w:val="28"/>
          <w:szCs w:val="32"/>
          <w:lang w:eastAsia="uk-UA"/>
        </w:rPr>
        <w:t>их</w:t>
      </w:r>
      <w:r w:rsidRPr="007E634B">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14:paraId="00196897" w14:textId="77777777"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4" w:name="n135"/>
      <w:bookmarkEnd w:id="94"/>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14:paraId="69CE063A" w14:textId="77777777"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14:paraId="1FD1C0B5" w14:textId="77777777" w:rsidR="003A31D3" w:rsidRDefault="0096446E" w:rsidP="003A31D3">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w:t>
      </w:r>
      <w:r w:rsidRPr="003A31D3">
        <w:rPr>
          <w:rFonts w:ascii="Times New Roman" w:hAnsi="Times New Roman" w:cs="Times New Roman"/>
          <w:b/>
          <w:i/>
          <w:sz w:val="28"/>
          <w:szCs w:val="28"/>
          <w:shd w:val="clear" w:color="auto" w:fill="FFFFFF"/>
        </w:rPr>
        <w:t xml:space="preserve">до </w:t>
      </w:r>
      <w:bookmarkStart w:id="95" w:name="n136"/>
      <w:bookmarkEnd w:id="95"/>
      <w:r w:rsidR="003A31D3" w:rsidRPr="003A31D3">
        <w:rPr>
          <w:rFonts w:ascii="Times New Roman" w:hAnsi="Times New Roman" w:cs="Times New Roman"/>
          <w:b/>
          <w:i/>
          <w:sz w:val="28"/>
          <w:szCs w:val="28"/>
          <w:shd w:val="clear" w:color="auto" w:fill="FFFFFF"/>
        </w:rPr>
        <w:t>Кваліфікаційно-дисциплінарної комісії прокурорів</w:t>
      </w:r>
      <w:r w:rsidR="003A31D3" w:rsidRPr="003A31D3">
        <w:rPr>
          <w:rFonts w:ascii="Times New Roman" w:hAnsi="Times New Roman" w:cs="Times New Roman"/>
          <w:sz w:val="28"/>
          <w:szCs w:val="28"/>
          <w:shd w:val="clear" w:color="auto" w:fill="FFFFFF"/>
        </w:rPr>
        <w:t>.</w:t>
      </w:r>
    </w:p>
    <w:p w14:paraId="4CDA9481"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w:t>
      </w:r>
      <w:proofErr w:type="spellStart"/>
      <w:r w:rsidRPr="00FF2AEE">
        <w:rPr>
          <w:rFonts w:ascii="Times New Roman" w:eastAsia="Times New Roman" w:hAnsi="Times New Roman" w:cs="Times New Roman"/>
          <w:i/>
          <w:sz w:val="24"/>
          <w:szCs w:val="24"/>
          <w:lang w:eastAsia="uk-UA"/>
        </w:rPr>
        <w:t>внесено</w:t>
      </w:r>
      <w:proofErr w:type="spellEnd"/>
      <w:r w:rsidRPr="00FF2AEE">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14:paraId="787FEDE7" w14:textId="77777777" w:rsidR="007E3759" w:rsidRPr="00562370" w:rsidRDefault="00C56989" w:rsidP="0031011B">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6" w:name="n137"/>
      <w:bookmarkStart w:id="97" w:name="n139"/>
      <w:bookmarkStart w:id="98" w:name="n148"/>
      <w:bookmarkEnd w:id="96"/>
      <w:bookmarkEnd w:id="97"/>
      <w:bookmarkEnd w:id="98"/>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14:paraId="5ED6BD56"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9" w:name="n149"/>
      <w:bookmarkEnd w:id="99"/>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562370">
        <w:rPr>
          <w:rFonts w:ascii="Times New Roman" w:eastAsia="Times New Roman" w:hAnsi="Times New Roman" w:cs="Times New Roman"/>
          <w:sz w:val="28"/>
          <w:szCs w:val="32"/>
          <w:lang w:eastAsia="uk-UA"/>
        </w:rPr>
        <w:t xml:space="preserve">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14:paraId="6F2A8759"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50"/>
      <w:bookmarkEnd w:id="100"/>
      <w:r w:rsidRPr="00562370">
        <w:rPr>
          <w:rFonts w:ascii="Times New Roman" w:eastAsia="Times New Roman" w:hAnsi="Times New Roman" w:cs="Times New Roman"/>
          <w:sz w:val="28"/>
          <w:szCs w:val="32"/>
          <w:lang w:eastAsia="uk-UA"/>
        </w:rPr>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w:t>
      </w:r>
      <w:proofErr w:type="spellStart"/>
      <w:r w:rsidRPr="00562370">
        <w:rPr>
          <w:rFonts w:ascii="Times New Roman" w:eastAsia="Times New Roman" w:hAnsi="Times New Roman" w:cs="Times New Roman"/>
          <w:sz w:val="28"/>
          <w:szCs w:val="32"/>
          <w:lang w:eastAsia="uk-UA"/>
        </w:rPr>
        <w:t>акта</w:t>
      </w:r>
      <w:proofErr w:type="spellEnd"/>
      <w:r w:rsidRPr="00562370">
        <w:rPr>
          <w:rFonts w:ascii="Times New Roman" w:eastAsia="Times New Roman" w:hAnsi="Times New Roman" w:cs="Times New Roman"/>
          <w:sz w:val="28"/>
          <w:szCs w:val="32"/>
          <w:lang w:eastAsia="uk-UA"/>
        </w:rPr>
        <w:t>, згідно з якими обмежено його право на ознайомлення з документами.</w:t>
      </w:r>
    </w:p>
    <w:p w14:paraId="4D974BE1" w14:textId="77777777"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51"/>
      <w:bookmarkEnd w:id="101"/>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14:paraId="4046DBF7" w14:textId="77777777"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14:paraId="79717BC7" w14:textId="77777777"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3A31D3" w:rsidRPr="003A31D3">
        <w:rPr>
          <w:b/>
          <w:i/>
          <w:sz w:val="28"/>
        </w:rPr>
        <w:t>Відповіді на звернення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14:paraId="11A67476" w14:textId="77777777" w:rsidR="00C35908"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bookmarkStart w:id="102" w:name="n152"/>
      <w:bookmarkEnd w:id="102"/>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39CE8D63"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14:paraId="4412E37C" w14:textId="77777777"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14:paraId="23ADE1B1"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3A31D3">
        <w:rPr>
          <w:rFonts w:ascii="Times New Roman" w:eastAsia="Times New Roman" w:hAnsi="Times New Roman" w:cs="Times New Roman"/>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14:paraId="60B80E61"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100C793B" w14:textId="77777777"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2.</w:t>
      </w:r>
      <w:r w:rsidRPr="008904FB">
        <w:rPr>
          <w:rFonts w:ascii="Times New Roman" w:eastAsia="Times New Roman" w:hAnsi="Times New Roman" w:cs="Times New Roman"/>
          <w:sz w:val="28"/>
          <w:szCs w:val="32"/>
          <w:lang w:eastAsia="uk-UA"/>
        </w:rPr>
        <w:tab/>
        <w:t>Звернення від комітетів</w:t>
      </w:r>
      <w:r w:rsidR="003A31D3">
        <w:rPr>
          <w:rFonts w:ascii="Times New Roman" w:eastAsia="Times New Roman" w:hAnsi="Times New Roman" w:cs="Times New Roman"/>
          <w:sz w:val="28"/>
          <w:szCs w:val="32"/>
          <w:lang w:eastAsia="uk-UA"/>
        </w:rPr>
        <w:t>,</w:t>
      </w:r>
      <w:r w:rsidR="003A31D3" w:rsidRPr="003A31D3">
        <w:t xml:space="preserve"> </w:t>
      </w:r>
      <w:r w:rsidR="003A31D3" w:rsidRPr="003A31D3">
        <w:rPr>
          <w:rFonts w:ascii="Times New Roman" w:eastAsia="Times New Roman" w:hAnsi="Times New Roman" w:cs="Times New Roman"/>
          <w:b/>
          <w:i/>
          <w:sz w:val="28"/>
          <w:szCs w:val="32"/>
          <w:lang w:eastAsia="uk-UA"/>
        </w:rPr>
        <w:t>тимчасових спеціальних комісій</w:t>
      </w:r>
      <w:r w:rsidRPr="008904FB">
        <w:rPr>
          <w:rFonts w:ascii="Times New Roman" w:eastAsia="Times New Roman" w:hAnsi="Times New Roman" w:cs="Times New Roman"/>
          <w:sz w:val="28"/>
          <w:szCs w:val="32"/>
          <w:lang w:eastAsia="uk-UA"/>
        </w:rPr>
        <w:t xml:space="preserve">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14:paraId="499385AE"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 xml:space="preserve">тимчасових спеціальних комісій </w:t>
      </w:r>
      <w:r w:rsidR="00B67F45" w:rsidRPr="008904FB">
        <w:rPr>
          <w:rFonts w:ascii="Times New Roman" w:eastAsia="Times New Roman" w:hAnsi="Times New Roman" w:cs="Times New Roman"/>
          <w:sz w:val="28"/>
          <w:szCs w:val="32"/>
          <w:lang w:eastAsia="uk-UA"/>
        </w:rPr>
        <w:t>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14:paraId="3B7C355C"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2717D966" w14:textId="77777777" w:rsidR="00A135C8"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нень народних депутатів України,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тимчасових слідчих та тимчасових спеціальних комісій</w:t>
      </w:r>
      <w:r w:rsidR="003A31D3" w:rsidRPr="003A31D3">
        <w:rPr>
          <w:rFonts w:ascii="Times New Roman" w:eastAsia="Times New Roman" w:hAnsi="Times New Roman" w:cs="Times New Roman"/>
          <w:sz w:val="28"/>
          <w:szCs w:val="32"/>
          <w:lang w:eastAsia="uk-UA"/>
        </w:rPr>
        <w:t xml:space="preserve"> </w:t>
      </w:r>
      <w:r w:rsidR="00B67F45" w:rsidRPr="008904FB">
        <w:rPr>
          <w:rFonts w:ascii="Times New Roman" w:eastAsia="Times New Roman" w:hAnsi="Times New Roman" w:cs="Times New Roman"/>
          <w:sz w:val="28"/>
          <w:szCs w:val="32"/>
          <w:lang w:eastAsia="uk-UA"/>
        </w:rPr>
        <w:t xml:space="preserve">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14:paraId="58FBE2C3" w14:textId="77777777" w:rsidR="003A31D3" w:rsidRPr="007E3759" w:rsidRDefault="003A31D3" w:rsidP="007E3759">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52374255" w14:textId="77777777" w:rsidR="00A135C8" w:rsidRPr="008904FB" w:rsidRDefault="007E3759"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A135C8" w:rsidRPr="007E3759">
        <w:rPr>
          <w:rFonts w:ascii="Times New Roman" w:eastAsia="Times New Roman" w:hAnsi="Times New Roman" w:cs="Times New Roman"/>
          <w:b/>
          <w:i/>
          <w:sz w:val="28"/>
          <w:szCs w:val="32"/>
          <w:lang w:eastAsia="uk-UA"/>
        </w:rPr>
        <w:t>обласн</w:t>
      </w:r>
      <w:r w:rsidR="001317FA" w:rsidRPr="007E3759">
        <w:rPr>
          <w:rFonts w:ascii="Times New Roman" w:eastAsia="Times New Roman" w:hAnsi="Times New Roman" w:cs="Times New Roman"/>
          <w:b/>
          <w:i/>
          <w:sz w:val="28"/>
          <w:szCs w:val="32"/>
          <w:lang w:eastAsia="uk-UA"/>
        </w:rPr>
        <w:t>их</w:t>
      </w:r>
      <w:r w:rsidR="00A135C8" w:rsidRPr="008904FB">
        <w:rPr>
          <w:rFonts w:ascii="Times New Roman" w:eastAsia="Times New Roman" w:hAnsi="Times New Roman" w:cs="Times New Roman"/>
          <w:sz w:val="28"/>
          <w:szCs w:val="32"/>
          <w:lang w:eastAsia="uk-UA"/>
        </w:rPr>
        <w:t xml:space="preserve"> та </w:t>
      </w:r>
      <w:r w:rsidR="00A135C8" w:rsidRPr="007E3759">
        <w:rPr>
          <w:rFonts w:ascii="Times New Roman" w:eastAsia="Times New Roman" w:hAnsi="Times New Roman" w:cs="Times New Roman"/>
          <w:b/>
          <w:i/>
          <w:sz w:val="28"/>
          <w:szCs w:val="32"/>
          <w:lang w:eastAsia="uk-UA"/>
        </w:rPr>
        <w:t>окружн</w:t>
      </w:r>
      <w:r w:rsidR="001317FA" w:rsidRPr="007E3759">
        <w:rPr>
          <w:rFonts w:ascii="Times New Roman" w:eastAsia="Times New Roman" w:hAnsi="Times New Roman" w:cs="Times New Roman"/>
          <w:b/>
          <w:i/>
          <w:sz w:val="28"/>
          <w:szCs w:val="32"/>
          <w:lang w:eastAsia="uk-UA"/>
        </w:rPr>
        <w:t>их</w:t>
      </w:r>
      <w:r w:rsidR="00A135C8" w:rsidRPr="007E3759">
        <w:rPr>
          <w:rFonts w:ascii="Times New Roman" w:eastAsia="Times New Roman" w:hAnsi="Times New Roman" w:cs="Times New Roman"/>
          <w:b/>
          <w:i/>
          <w:sz w:val="28"/>
          <w:szCs w:val="32"/>
          <w:lang w:eastAsia="uk-UA"/>
        </w:rPr>
        <w:t xml:space="preserve"> прокуратурах</w:t>
      </w:r>
      <w:r w:rsidR="00A135C8" w:rsidRPr="008904FB">
        <w:rPr>
          <w:rFonts w:ascii="Times New Roman" w:eastAsia="Times New Roman" w:hAnsi="Times New Roman" w:cs="Times New Roman"/>
          <w:sz w:val="28"/>
          <w:szCs w:val="32"/>
          <w:lang w:eastAsia="uk-UA"/>
        </w:rPr>
        <w:t xml:space="preserve">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00A135C8" w:rsidRPr="008904FB">
        <w:rPr>
          <w:rFonts w:ascii="Times New Roman" w:eastAsia="Times New Roman" w:hAnsi="Times New Roman" w:cs="Times New Roman"/>
          <w:sz w:val="28"/>
          <w:szCs w:val="32"/>
          <w:lang w:eastAsia="uk-UA"/>
        </w:rPr>
        <w:t xml:space="preserve"> визначається керівниками цих прокуратур.</w:t>
      </w:r>
    </w:p>
    <w:p w14:paraId="2CF89B82" w14:textId="77777777"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i/>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14:paraId="5872A1E4"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0B99599"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82"/>
      <w:bookmarkEnd w:id="103"/>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14:paraId="2AACEC65" w14:textId="77777777"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83"/>
      <w:bookmarkEnd w:id="104"/>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8"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w:t>
      </w:r>
      <w:r w:rsidR="003A31D3">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 чи надіслані в інтересах осіб, в яких не оскаржуються дії чи рішення працівників Офісу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дня його одержання </w:t>
      </w:r>
      <w:r w:rsidR="00A135C8" w:rsidRPr="00562370">
        <w:rPr>
          <w:rFonts w:ascii="Times New Roman" w:eastAsia="Times New Roman" w:hAnsi="Times New Roman" w:cs="Times New Roman"/>
          <w:sz w:val="28"/>
          <w:szCs w:val="32"/>
          <w:lang w:eastAsia="uk-UA"/>
        </w:rPr>
        <w:t xml:space="preserve">надсилаються для розгляду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якщо вирішення порушених у них питань належить до компетенції цих прокуратур.</w:t>
      </w:r>
    </w:p>
    <w:p w14:paraId="46F5A20D" w14:textId="77777777" w:rsidR="003A31D3" w:rsidRPr="003A31D3" w:rsidRDefault="003A31D3" w:rsidP="00CD4FC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sidRPr="003A31D3">
        <w:rPr>
          <w:rFonts w:ascii="Times New Roman" w:eastAsia="Times New Roman" w:hAnsi="Times New Roman" w:cs="Times New Roman"/>
          <w:i/>
          <w:sz w:val="24"/>
          <w:szCs w:val="24"/>
          <w:lang w:eastAsia="uk-UA"/>
        </w:rPr>
        <w:t xml:space="preserve"> </w:t>
      </w:r>
      <w:proofErr w:type="spellStart"/>
      <w:r w:rsidRPr="003A31D3">
        <w:rPr>
          <w:rFonts w:ascii="Times New Roman" w:eastAsia="Times New Roman" w:hAnsi="Times New Roman" w:cs="Times New Roman"/>
          <w:i/>
          <w:sz w:val="24"/>
          <w:szCs w:val="24"/>
          <w:lang w:eastAsia="uk-UA"/>
        </w:rPr>
        <w:t>внесено</w:t>
      </w:r>
      <w:proofErr w:type="spellEnd"/>
      <w:r w:rsidRPr="003A31D3">
        <w:rPr>
          <w:rFonts w:ascii="Times New Roman" w:eastAsia="Times New Roman" w:hAnsi="Times New Roman" w:cs="Times New Roman"/>
          <w:i/>
          <w:sz w:val="24"/>
          <w:szCs w:val="24"/>
          <w:lang w:eastAsia="uk-UA"/>
        </w:rPr>
        <w:t xml:space="preserve"> зміни відповідно до наказу Генерального прокурора від 27.04.2023 № 117)</w:t>
      </w:r>
    </w:p>
    <w:p w14:paraId="5856B1E0" w14:textId="77777777"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4"/>
      <w:bookmarkEnd w:id="105"/>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xml:space="preserve">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14:paraId="10F2C076"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9"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14:paraId="4BCE196D"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w:t>
      </w:r>
      <w:proofErr w:type="spellStart"/>
      <w:r w:rsidR="00A135C8" w:rsidRPr="00562370">
        <w:rPr>
          <w:rFonts w:ascii="Times New Roman" w:eastAsia="Times New Roman" w:hAnsi="Times New Roman" w:cs="Times New Roman"/>
          <w:sz w:val="28"/>
          <w:szCs w:val="32"/>
          <w:lang w:eastAsia="uk-UA"/>
        </w:rPr>
        <w:t>вніс</w:t>
      </w:r>
      <w:proofErr w:type="spellEnd"/>
      <w:r w:rsidR="00A135C8" w:rsidRPr="00562370">
        <w:rPr>
          <w:rFonts w:ascii="Times New Roman" w:eastAsia="Times New Roman" w:hAnsi="Times New Roman" w:cs="Times New Roman"/>
          <w:sz w:val="28"/>
          <w:szCs w:val="32"/>
          <w:lang w:eastAsia="uk-UA"/>
        </w:rPr>
        <w:t xml:space="preserve">, Генеральним прокурором або виконувачем його обов’язків чи керівником органу прокуратури, до якої </w:t>
      </w:r>
      <w:proofErr w:type="spellStart"/>
      <w:r w:rsidR="00A135C8" w:rsidRPr="00562370">
        <w:rPr>
          <w:rFonts w:ascii="Times New Roman" w:eastAsia="Times New Roman" w:hAnsi="Times New Roman" w:cs="Times New Roman"/>
          <w:sz w:val="28"/>
          <w:szCs w:val="32"/>
          <w:lang w:eastAsia="uk-UA"/>
        </w:rPr>
        <w:t>звернуто</w:t>
      </w:r>
      <w:proofErr w:type="spellEnd"/>
      <w:r w:rsidR="00A135C8" w:rsidRPr="00562370">
        <w:rPr>
          <w:rFonts w:ascii="Times New Roman" w:eastAsia="Times New Roman" w:hAnsi="Times New Roman" w:cs="Times New Roman"/>
          <w:sz w:val="28"/>
          <w:szCs w:val="32"/>
          <w:lang w:eastAsia="uk-UA"/>
        </w:rPr>
        <w:t xml:space="preserve"> запит.</w:t>
      </w:r>
    </w:p>
    <w:p w14:paraId="3CB24B08"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140"/>
      <w:bookmarkEnd w:id="106"/>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14:paraId="1EF542FB"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141"/>
      <w:bookmarkEnd w:id="107"/>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14:paraId="42175F31" w14:textId="77777777" w:rsidR="003A31D3" w:rsidRPr="00562370" w:rsidRDefault="005550F3" w:rsidP="0029705A">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8" w:name="n142"/>
      <w:bookmarkEnd w:id="108"/>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w:t>
      </w:r>
      <w:r w:rsidR="0029705A">
        <w:rPr>
          <w:rFonts w:ascii="Times New Roman" w:eastAsia="Times New Roman" w:hAnsi="Times New Roman" w:cs="Times New Roman"/>
          <w:sz w:val="28"/>
          <w:szCs w:val="28"/>
          <w:lang w:eastAsia="uk-UA"/>
        </w:rPr>
        <w:t>,</w:t>
      </w:r>
      <w:r w:rsidR="00A135C8"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тимчасових слідчих або тимчасових спеціальних комісій</w:t>
      </w:r>
      <w:r w:rsidR="0029705A" w:rsidRPr="0029705A">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Верховної Ради України, що надійшли до Офісу Генерального прокурора, відповідь надається Генеральним прокурором, його заступниками, заступником Генерального прокурора – керівником Спеціалізованої антикорупційної прокуратури або виконувачем його обов’язків.</w:t>
      </w:r>
    </w:p>
    <w:p w14:paraId="15ABA3A2" w14:textId="77777777"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14:paraId="74B1469B"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9" w:name="n143"/>
      <w:bookmarkEnd w:id="109"/>
      <w:r w:rsidRPr="00562370">
        <w:rPr>
          <w:rFonts w:ascii="Times New Roman" w:eastAsia="Times New Roman" w:hAnsi="Times New Roman" w:cs="Times New Roman"/>
          <w:sz w:val="28"/>
          <w:szCs w:val="28"/>
          <w:lang w:eastAsia="uk-UA"/>
        </w:rPr>
        <w:t xml:space="preserve">У разі направлення зазначених звернень для розгляду до </w:t>
      </w:r>
      <w:r w:rsidR="007E3759" w:rsidRPr="007E3759">
        <w:rPr>
          <w:rFonts w:ascii="Times New Roman" w:eastAsia="Times New Roman" w:hAnsi="Times New Roman" w:cs="Times New Roman"/>
          <w:b/>
          <w:i/>
          <w:sz w:val="28"/>
          <w:szCs w:val="28"/>
          <w:lang w:eastAsia="uk-UA"/>
        </w:rPr>
        <w:t>обласної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xml:space="preserve"> відповідь по суті звернення надається керівником цієї прокуратури.</w:t>
      </w:r>
    </w:p>
    <w:p w14:paraId="4FEE9075"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4"/>
      <w:bookmarkEnd w:id="110"/>
      <w:r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w:t>
      </w:r>
      <w:r w:rsidR="0029705A">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 xml:space="preserve">тимчасової слідчої або тимчасової спеціальної комісії </w:t>
      </w:r>
      <w:r w:rsidRPr="00562370">
        <w:rPr>
          <w:rFonts w:ascii="Times New Roman" w:eastAsia="Times New Roman" w:hAnsi="Times New Roman" w:cs="Times New Roman"/>
          <w:sz w:val="28"/>
          <w:szCs w:val="28"/>
          <w:lang w:eastAsia="uk-UA"/>
        </w:rPr>
        <w:t xml:space="preserve">Верховної Ради України, що надійшло для розгляду до </w:t>
      </w:r>
      <w:r w:rsidR="007E3759" w:rsidRPr="007E3759">
        <w:rPr>
          <w:rFonts w:ascii="Times New Roman" w:eastAsia="Times New Roman" w:hAnsi="Times New Roman" w:cs="Times New Roman"/>
          <w:b/>
          <w:i/>
          <w:sz w:val="28"/>
          <w:szCs w:val="28"/>
          <w:lang w:eastAsia="uk-UA"/>
        </w:rPr>
        <w:t>обласної</w:t>
      </w:r>
      <w:r w:rsidRPr="00562370">
        <w:rPr>
          <w:rFonts w:ascii="Times New Roman" w:eastAsia="Times New Roman" w:hAnsi="Times New Roman" w:cs="Times New Roman"/>
          <w:sz w:val="28"/>
          <w:szCs w:val="28"/>
          <w:lang w:eastAsia="uk-UA"/>
        </w:rPr>
        <w:t xml:space="preserve"> чи </w:t>
      </w:r>
      <w:r w:rsidR="007E3759" w:rsidRPr="007E3759">
        <w:rPr>
          <w:rFonts w:ascii="Times New Roman" w:eastAsia="Times New Roman" w:hAnsi="Times New Roman" w:cs="Times New Roman"/>
          <w:b/>
          <w:i/>
          <w:sz w:val="28"/>
          <w:szCs w:val="28"/>
          <w:lang w:eastAsia="uk-UA"/>
        </w:rPr>
        <w:t>окружної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надає керівник прокуратури, до якої його адресовано.</w:t>
      </w:r>
    </w:p>
    <w:p w14:paraId="0E28C4EE"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w:t>
      </w:r>
      <w:proofErr w:type="spellStart"/>
      <w:r>
        <w:rPr>
          <w:rFonts w:ascii="Times New Roman" w:eastAsia="Times New Roman" w:hAnsi="Times New Roman" w:cs="Times New Roman"/>
          <w:i/>
          <w:sz w:val="24"/>
          <w:szCs w:val="24"/>
          <w:lang w:eastAsia="uk-UA"/>
        </w:rPr>
        <w:t>внесено</w:t>
      </w:r>
      <w:proofErr w:type="spellEnd"/>
      <w:r>
        <w:rPr>
          <w:rFonts w:ascii="Times New Roman" w:eastAsia="Times New Roman" w:hAnsi="Times New Roman" w:cs="Times New Roman"/>
          <w:i/>
          <w:sz w:val="24"/>
          <w:szCs w:val="24"/>
          <w:lang w:eastAsia="uk-UA"/>
        </w:rPr>
        <w:t xml:space="preserve">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D178B91" w14:textId="77777777"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1" w:name="n145"/>
      <w:bookmarkEnd w:id="111"/>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обласної</w:t>
      </w:r>
      <w:r w:rsidR="00A135C8"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 урахуванням вимог законодавства та цієї Інструкції.</w:t>
      </w:r>
    </w:p>
    <w:p w14:paraId="1B5220DB"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2" w:name="n146"/>
      <w:bookmarkEnd w:id="112"/>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14:paraId="38C3299B" w14:textId="77777777"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3" w:name="n147"/>
      <w:bookmarkEnd w:id="113"/>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4" w:name="n110"/>
      <w:bookmarkStart w:id="115" w:name="n14"/>
      <w:bookmarkStart w:id="116" w:name="n15"/>
      <w:bookmarkStart w:id="117" w:name="n45"/>
      <w:bookmarkStart w:id="118" w:name="n56"/>
      <w:bookmarkStart w:id="119" w:name="n77"/>
      <w:bookmarkStart w:id="120" w:name="n99"/>
      <w:bookmarkEnd w:id="114"/>
      <w:bookmarkEnd w:id="115"/>
      <w:bookmarkEnd w:id="116"/>
      <w:bookmarkEnd w:id="117"/>
      <w:bookmarkEnd w:id="118"/>
      <w:bookmarkEnd w:id="119"/>
      <w:bookmarkEnd w:id="120"/>
    </w:p>
    <w:p w14:paraId="321FF40E" w14:textId="77777777"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14:paraId="0EE28146" w14:textId="77777777"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14:paraId="22861926" w14:textId="77777777"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1" w:name="n100"/>
      <w:bookmarkEnd w:id="121"/>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14:paraId="0D7F7B8F" w14:textId="77777777"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2" w:name="n101"/>
      <w:bookmarkEnd w:id="122"/>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14:paraId="6EB3CBA1" w14:textId="77777777"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14:paraId="0297BF8D" w14:textId="77777777"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14:paraId="129C329B" w14:textId="77777777"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14:paraId="0D4E2880" w14:textId="77777777"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14:paraId="0A7465DC" w14:textId="77777777"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14:paraId="2E74549B" w14:textId="77777777"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14:paraId="3FDE942D"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r w:rsidRPr="0029705A">
        <w:rPr>
          <w:rFonts w:ascii="Times New Roman" w:eastAsia="Times New Roman" w:hAnsi="Times New Roman" w:cs="Times New Roman"/>
          <w:b/>
          <w:sz w:val="28"/>
          <w:szCs w:val="28"/>
          <w:lang w:eastAsia="uk-UA"/>
        </w:rPr>
        <w:t>6.</w:t>
      </w:r>
      <w:r w:rsidRPr="0029705A">
        <w:rPr>
          <w:rFonts w:ascii="Times New Roman" w:eastAsia="Times New Roman" w:hAnsi="Times New Roman" w:cs="Times New Roman"/>
          <w:b/>
          <w:i/>
          <w:sz w:val="28"/>
          <w:szCs w:val="28"/>
          <w:lang w:eastAsia="uk-UA"/>
        </w:rPr>
        <w:tab/>
      </w:r>
      <w:r w:rsidRPr="0029705A">
        <w:rPr>
          <w:rFonts w:ascii="Times New Roman" w:eastAsia="Times New Roman" w:hAnsi="Times New Roman" w:cs="Times New Roman"/>
          <w:b/>
          <w:i/>
          <w:sz w:val="28"/>
          <w:szCs w:val="32"/>
          <w:lang w:eastAsia="uk-UA"/>
        </w:rPr>
        <w:t xml:space="preserve">Звернення від комітетів та тимчасових спеціальних комісій Верховної Ради України розглядаються в строки, передбачені </w:t>
      </w:r>
      <w:hyperlink r:id="rId40" w:tgtFrame="_blank" w:history="1">
        <w:r w:rsidRPr="0029705A">
          <w:rPr>
            <w:rFonts w:ascii="Times New Roman" w:eastAsia="Times New Roman" w:hAnsi="Times New Roman" w:cs="Times New Roman"/>
            <w:b/>
            <w:i/>
            <w:sz w:val="28"/>
            <w:szCs w:val="32"/>
            <w:lang w:eastAsia="uk-UA"/>
          </w:rPr>
          <w:t>Законом України</w:t>
        </w:r>
      </w:hyperlink>
      <w:r w:rsidRPr="0029705A">
        <w:rPr>
          <w:rFonts w:ascii="Times New Roman" w:eastAsia="Times New Roman" w:hAnsi="Times New Roman" w:cs="Times New Roman"/>
          <w:b/>
          <w:i/>
          <w:sz w:val="28"/>
          <w:szCs w:val="32"/>
          <w:lang w:eastAsia="uk-UA"/>
        </w:rPr>
        <w:t xml:space="preserve"> «Про статус народного депутата України» для депутатських звернень, якщо такі строки не встановлені у самому зверненні.</w:t>
      </w:r>
    </w:p>
    <w:p w14:paraId="58E76254"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 xml:space="preserve">Звернення тимчасових слідчих комісій Верховної Ради України розглядаються у визначені ними строки, а у випадку </w:t>
      </w:r>
      <w:proofErr w:type="spellStart"/>
      <w:r w:rsidRPr="0029705A">
        <w:rPr>
          <w:rFonts w:ascii="Times New Roman" w:eastAsia="Times New Roman" w:hAnsi="Times New Roman" w:cs="Times New Roman"/>
          <w:b/>
          <w:i/>
          <w:sz w:val="28"/>
          <w:szCs w:val="32"/>
          <w:lang w:eastAsia="uk-UA"/>
        </w:rPr>
        <w:t>невстановлення</w:t>
      </w:r>
      <w:proofErr w:type="spellEnd"/>
      <w:r w:rsidRPr="0029705A">
        <w:rPr>
          <w:rFonts w:ascii="Times New Roman" w:eastAsia="Times New Roman" w:hAnsi="Times New Roman" w:cs="Times New Roman"/>
          <w:b/>
          <w:i/>
          <w:sz w:val="28"/>
          <w:szCs w:val="32"/>
          <w:lang w:eastAsia="uk-UA"/>
        </w:rPr>
        <w:t xml:space="preserve"> таких строків –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14:paraId="3FB42481"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7CE94998" w14:textId="77777777"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1"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2"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3"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14:paraId="1CB9392B" w14:textId="77777777"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3" w:name="n102"/>
      <w:bookmarkStart w:id="124" w:name="n105"/>
      <w:bookmarkStart w:id="125" w:name="n106"/>
      <w:bookmarkEnd w:id="123"/>
      <w:bookmarkEnd w:id="124"/>
      <w:bookmarkEnd w:id="125"/>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w:t>
      </w:r>
      <w:r w:rsidR="007E3759" w:rsidRPr="007E3759">
        <w:rPr>
          <w:rFonts w:ascii="Times New Roman" w:eastAsia="Times New Roman" w:hAnsi="Times New Roman" w:cs="Times New Roman"/>
          <w:b/>
          <w:i/>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FA2BA2" w:rsidRPr="007E3759">
        <w:rPr>
          <w:rFonts w:ascii="Times New Roman" w:eastAsia="Times New Roman" w:hAnsi="Times New Roman" w:cs="Times New Roman"/>
          <w:b/>
          <w:i/>
          <w:sz w:val="28"/>
          <w:szCs w:val="32"/>
          <w:lang w:eastAsia="uk-UA"/>
        </w:rPr>
        <w:t xml:space="preserve"> прокуратур</w:t>
      </w:r>
      <w:r w:rsidR="00FA2BA2"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14:paraId="08D2DE4C" w14:textId="77777777"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14:paraId="1CA6BB84" w14:textId="77777777"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14:paraId="43746961" w14:textId="77777777"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обласній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керівником самостійного структурного підрозділу, заступником керівника </w:t>
      </w:r>
      <w:r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xml:space="preserve">, керівником цієї прокуратури; </w:t>
      </w:r>
    </w:p>
    <w:p w14:paraId="63FB9171" w14:textId="77777777"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окружній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першим заступником або заступником керівника </w:t>
      </w:r>
      <w:r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керівником цієї прокуратури.</w:t>
      </w:r>
    </w:p>
    <w:p w14:paraId="450788C6" w14:textId="77777777"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14:paraId="4D16DCE9" w14:textId="77777777"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обов’язків, керівників </w:t>
      </w:r>
      <w:r w:rsidR="007E3759"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та </w:t>
      </w:r>
      <w:r w:rsidR="007E3759"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w:t>
      </w:r>
      <w:r w:rsidR="003A7C2A" w:rsidRPr="00B04C82">
        <w:rPr>
          <w:rFonts w:ascii="Times New Roman" w:eastAsia="Times New Roman" w:hAnsi="Times New Roman" w:cs="Times New Roman"/>
          <w:sz w:val="28"/>
          <w:szCs w:val="32"/>
          <w:lang w:eastAsia="uk-UA"/>
        </w:rPr>
        <w:t>.</w:t>
      </w:r>
      <w:bookmarkStart w:id="126" w:name="n107"/>
      <w:bookmarkStart w:id="127" w:name="n109"/>
      <w:bookmarkStart w:id="128" w:name="n111"/>
      <w:bookmarkStart w:id="129" w:name="n103"/>
      <w:bookmarkStart w:id="130" w:name="n104"/>
      <w:bookmarkEnd w:id="126"/>
      <w:bookmarkEnd w:id="127"/>
      <w:bookmarkEnd w:id="128"/>
      <w:bookmarkEnd w:id="129"/>
      <w:bookmarkEnd w:id="130"/>
      <w:r w:rsidR="00955CF1">
        <w:rPr>
          <w:rFonts w:ascii="Times New Roman" w:eastAsia="Times New Roman" w:hAnsi="Times New Roman" w:cs="Times New Roman"/>
          <w:sz w:val="28"/>
          <w:szCs w:val="32"/>
          <w:lang w:eastAsia="uk-UA"/>
        </w:rPr>
        <w:tab/>
      </w:r>
    </w:p>
    <w:p w14:paraId="0125AD57" w14:textId="77777777"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14:paraId="1D779C27" w14:textId="77777777"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14:paraId="10AE4AD4" w14:textId="77777777"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 xml:space="preserve">Рішення про продовження строку розгляду адвокатського запиту приймається керівником структурного підрозділу Офісу Генерального прокурора, </w:t>
      </w:r>
      <w:r w:rsidR="007E3759" w:rsidRPr="007E3759">
        <w:rPr>
          <w:rFonts w:ascii="Times New Roman" w:eastAsia="Times New Roman" w:hAnsi="Times New Roman" w:cs="Times New Roman"/>
          <w:b/>
          <w:i/>
          <w:sz w:val="28"/>
          <w:szCs w:val="32"/>
          <w:lang w:eastAsia="uk-UA"/>
        </w:rPr>
        <w:t>обласної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0719B4">
        <w:rPr>
          <w:rFonts w:ascii="Times New Roman" w:eastAsia="Times New Roman" w:hAnsi="Times New Roman" w:cs="Times New Roman"/>
          <w:sz w:val="28"/>
          <w:szCs w:val="32"/>
          <w:lang w:eastAsia="uk-UA"/>
        </w:rPr>
        <w:t xml:space="preserve"> – керівником </w:t>
      </w:r>
      <w:r w:rsidR="007E3759" w:rsidRPr="007E3759">
        <w:rPr>
          <w:rFonts w:ascii="Times New Roman" w:eastAsia="Times New Roman" w:hAnsi="Times New Roman" w:cs="Times New Roman"/>
          <w:b/>
          <w:i/>
          <w:sz w:val="28"/>
          <w:szCs w:val="32"/>
          <w:lang w:eastAsia="uk-UA"/>
        </w:rPr>
        <w:t>окружної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або його першим заступником чи заступником.</w:t>
      </w:r>
    </w:p>
    <w:p w14:paraId="09797103" w14:textId="77777777" w:rsidR="00454B91" w:rsidRPr="0029705A" w:rsidRDefault="000719B4" w:rsidP="0029705A">
      <w:pPr>
        <w:shd w:val="clear" w:color="auto" w:fill="FFFFFF"/>
        <w:spacing w:after="101" w:line="240" w:lineRule="auto"/>
        <w:ind w:firstLine="709"/>
        <w:jc w:val="both"/>
        <w:rPr>
          <w:rStyle w:val="rvts15"/>
          <w:rFonts w:ascii="Times New Roman" w:eastAsia="Times New Roman" w:hAnsi="Times New Roman" w:cs="Times New Roman"/>
          <w:sz w:val="28"/>
          <w:szCs w:val="32"/>
          <w:lang w:eastAsia="uk-UA"/>
        </w:rPr>
      </w:pPr>
      <w:bookmarkStart w:id="131" w:name="n112"/>
      <w:bookmarkEnd w:id="131"/>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29705A" w:rsidRPr="0029705A">
        <w:rPr>
          <w:rFonts w:ascii="Times New Roman" w:eastAsia="Times New Roman" w:hAnsi="Times New Roman" w:cs="Times New Roman"/>
          <w:b/>
          <w:i/>
          <w:sz w:val="28"/>
          <w:szCs w:val="32"/>
          <w:lang w:eastAsia="uk-UA"/>
        </w:rPr>
        <w:t>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інформаційної системи «Система електронного документообігу органів прокуратури України.</w:t>
      </w:r>
    </w:p>
    <w:p w14:paraId="12F12E96" w14:textId="030D69C3" w:rsidR="0029705A" w:rsidRDefault="0029705A" w:rsidP="0031011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(Речення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7E094AFD" w14:textId="4DF47F0C"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VІ.  Організація особистого прийому громадян</w:t>
      </w:r>
    </w:p>
    <w:p w14:paraId="458EBB0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w:t>
      </w:r>
      <w:r w:rsidRPr="009C2356">
        <w:rPr>
          <w:rFonts w:ascii="Times New Roman" w:eastAsia="Times New Roman" w:hAnsi="Times New Roman" w:cs="Times New Roman"/>
          <w:b/>
          <w:bCs/>
          <w:i/>
          <w:sz w:val="28"/>
          <w:szCs w:val="28"/>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  обласних і окружних прокуратур, їх першими заступниками та заступниками, відповідальними підрозділами, а також іншими працівниками органів прокуратури за дорученням керівництва.</w:t>
      </w:r>
    </w:p>
    <w:p w14:paraId="0FA9E3C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w:t>
      </w:r>
      <w:r w:rsidRPr="009C2356">
        <w:rPr>
          <w:rFonts w:ascii="Times New Roman" w:eastAsia="Times New Roman" w:hAnsi="Times New Roman" w:cs="Times New Roman"/>
          <w:b/>
          <w:bCs/>
          <w:i/>
          <w:sz w:val="28"/>
          <w:szCs w:val="28"/>
          <w:lang w:eastAsia="uk-UA"/>
        </w:rPr>
        <w:tab/>
        <w:t>Особистий прийом громадян керівництвом Офісу Генерального прокурора, обласних, окружних прокуратур здійснюється у встановлені дні та години згідно з графіком, затвердженим керівником органу прокуратури, а працівниками відповідальних підрозділів – у день їх звернення у робочі дні               з 9 по 13 годину та з 13 години 45 хвилин по 17 годину 30 хвилин, у п’ятницю – з 9 по 13 годину та з 13 години 45 хвилин по 16 годину 15 хвилин, як правило, у порядку черговості або за дорученням керівництва.</w:t>
      </w:r>
    </w:p>
    <w:p w14:paraId="0393C97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Генеральним прокурором та його заступниками, керівниками обласних прокуратур прийом громадян проводиться за попереднім записом.</w:t>
      </w:r>
    </w:p>
    <w:p w14:paraId="57A3DBD3"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3.</w:t>
      </w:r>
      <w:r w:rsidRPr="009C2356">
        <w:rPr>
          <w:rFonts w:ascii="Times New Roman" w:eastAsia="Times New Roman" w:hAnsi="Times New Roman" w:cs="Times New Roman"/>
          <w:b/>
          <w:bCs/>
          <w:i/>
          <w:sz w:val="28"/>
          <w:szCs w:val="28"/>
          <w:lang w:eastAsia="uk-UA"/>
        </w:rPr>
        <w:tab/>
        <w:t xml:space="preserve">У разі відсутності Генерального прокурора, керівника обласної чи окружної прокуратури прийом громадян проводиться виконувачем їх обов’язків, а заступників Генерального прокурора, керівника обласної чи окружної прокуратури – особою, що виконує їх обов’язки або уповноваженими ними працівниками. </w:t>
      </w:r>
    </w:p>
    <w:p w14:paraId="44351D7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4.</w:t>
      </w:r>
      <w:r w:rsidRPr="009C2356">
        <w:rPr>
          <w:rFonts w:ascii="Times New Roman" w:eastAsia="Times New Roman" w:hAnsi="Times New Roman" w:cs="Times New Roman"/>
          <w:b/>
          <w:bCs/>
          <w:i/>
          <w:sz w:val="28"/>
          <w:szCs w:val="28"/>
          <w:lang w:eastAsia="uk-UA"/>
        </w:rPr>
        <w:tab/>
        <w:t>Прийом громадян за місцем їх роботи і проживання та в інших державних установах проводиться у разі потреби в порядку, визначеному керівником відповідної прокуратури.</w:t>
      </w:r>
    </w:p>
    <w:p w14:paraId="44B7788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5.</w:t>
      </w:r>
      <w:r w:rsidRPr="009C2356">
        <w:rPr>
          <w:rFonts w:ascii="Times New Roman" w:eastAsia="Times New Roman" w:hAnsi="Times New Roman" w:cs="Times New Roman"/>
          <w:b/>
          <w:bCs/>
          <w:i/>
          <w:sz w:val="28"/>
          <w:szCs w:val="28"/>
          <w:lang w:eastAsia="uk-UA"/>
        </w:rPr>
        <w:tab/>
        <w:t xml:space="preserve">Графіки особистого прийому громадян розміщуються на офіційних </w:t>
      </w:r>
      <w:proofErr w:type="spellStart"/>
      <w:r w:rsidRPr="009C2356">
        <w:rPr>
          <w:rFonts w:ascii="Times New Roman" w:eastAsia="Times New Roman" w:hAnsi="Times New Roman" w:cs="Times New Roman"/>
          <w:b/>
          <w:bCs/>
          <w:i/>
          <w:sz w:val="28"/>
          <w:szCs w:val="28"/>
          <w:lang w:eastAsia="uk-UA"/>
        </w:rPr>
        <w:t>вебсайтах</w:t>
      </w:r>
      <w:proofErr w:type="spellEnd"/>
      <w:r w:rsidRPr="009C2356">
        <w:rPr>
          <w:rFonts w:ascii="Times New Roman" w:eastAsia="Times New Roman" w:hAnsi="Times New Roman" w:cs="Times New Roman"/>
          <w:b/>
          <w:bCs/>
          <w:i/>
          <w:sz w:val="28"/>
          <w:szCs w:val="28"/>
          <w:lang w:eastAsia="uk-UA"/>
        </w:rPr>
        <w:t xml:space="preserve"> Офісу Генерального прокурора, обласних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14:paraId="4D98A6C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6.</w:t>
      </w:r>
      <w:r w:rsidRPr="009C2356">
        <w:rPr>
          <w:rFonts w:ascii="Times New Roman" w:eastAsia="Times New Roman" w:hAnsi="Times New Roman" w:cs="Times New Roman"/>
          <w:b/>
          <w:bCs/>
          <w:i/>
          <w:sz w:val="28"/>
          <w:szCs w:val="28"/>
          <w:lang w:eastAsia="uk-UA"/>
        </w:rPr>
        <w:tab/>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14:paraId="74429C7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7.</w:t>
      </w:r>
      <w:r w:rsidRPr="009C2356">
        <w:rPr>
          <w:rFonts w:ascii="Times New Roman" w:eastAsia="Times New Roman" w:hAnsi="Times New Roman" w:cs="Times New Roman"/>
          <w:b/>
          <w:bCs/>
          <w:i/>
          <w:sz w:val="28"/>
          <w:szCs w:val="28"/>
          <w:lang w:eastAsia="uk-UA"/>
        </w:rPr>
        <w:tab/>
        <w:t xml:space="preserve">Прийом громадян в Офісі Генерального прокурора та обласних прокуратурах, крім </w:t>
      </w:r>
      <w:proofErr w:type="spellStart"/>
      <w:r w:rsidRPr="009C2356">
        <w:rPr>
          <w:rFonts w:ascii="Times New Roman" w:eastAsia="Times New Roman" w:hAnsi="Times New Roman" w:cs="Times New Roman"/>
          <w:b/>
          <w:bCs/>
          <w:i/>
          <w:sz w:val="28"/>
          <w:szCs w:val="28"/>
          <w:lang w:eastAsia="uk-UA"/>
        </w:rPr>
        <w:t>приймалень</w:t>
      </w:r>
      <w:proofErr w:type="spellEnd"/>
      <w:r w:rsidRPr="009C2356">
        <w:rPr>
          <w:rFonts w:ascii="Times New Roman" w:eastAsia="Times New Roman" w:hAnsi="Times New Roman" w:cs="Times New Roman"/>
          <w:b/>
          <w:bCs/>
          <w:i/>
          <w:sz w:val="28"/>
          <w:szCs w:val="28"/>
          <w:lang w:eastAsia="uk-UA"/>
        </w:rPr>
        <w:t xml:space="preserve"> громадян, може проводитися в інших службових приміщеннях органів прокуратури лише за дорученням керівників органів прокуратури, їхніх заступників або осіб, які виконують їх обов’язки.</w:t>
      </w:r>
    </w:p>
    <w:p w14:paraId="3A799DA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Звернення, прийняті під час особистого прийому громадян, за резолюцією зазначених осіб невідкладно передаються для реєстрації до відповідальних підрозділів.</w:t>
      </w:r>
    </w:p>
    <w:p w14:paraId="66A3003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8.</w:t>
      </w:r>
      <w:r w:rsidRPr="009C2356">
        <w:rPr>
          <w:rFonts w:ascii="Times New Roman" w:eastAsia="Times New Roman" w:hAnsi="Times New Roman" w:cs="Times New Roman"/>
          <w:b/>
          <w:bCs/>
          <w:i/>
          <w:sz w:val="28"/>
          <w:szCs w:val="28"/>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14:paraId="164D10CF"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Забороняється відмова в особистому прийомі громадянам з огляду на політичні погляди, партійну належність, віросповідання, стать, вік, національність, етнічне та соціальне походження, майновий стан, місце проживання, незнання державної мови або інші обставини.</w:t>
      </w:r>
    </w:p>
    <w:p w14:paraId="258A973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9.</w:t>
      </w:r>
      <w:r w:rsidRPr="009C2356">
        <w:rPr>
          <w:rFonts w:ascii="Times New Roman" w:eastAsia="Times New Roman" w:hAnsi="Times New Roman" w:cs="Times New Roman"/>
          <w:b/>
          <w:bCs/>
          <w:i/>
          <w:sz w:val="28"/>
          <w:szCs w:val="28"/>
          <w:lang w:eastAsia="uk-UA"/>
        </w:rPr>
        <w:tab/>
        <w:t>Прийом народних депутатів України, депутатів місцевих рад  проводиться у порядку, визначеному Законами України «Про статус народного депутата України», «Про статус депутатів місцевих рад».</w:t>
      </w:r>
    </w:p>
    <w:p w14:paraId="50D7CD6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10.</w:t>
      </w:r>
      <w:r w:rsidRPr="009C2356">
        <w:rPr>
          <w:rFonts w:ascii="Times New Roman" w:eastAsia="Times New Roman" w:hAnsi="Times New Roman" w:cs="Times New Roman"/>
          <w:b/>
          <w:bCs/>
          <w:i/>
          <w:sz w:val="28"/>
          <w:szCs w:val="28"/>
          <w:lang w:eastAsia="uk-UA"/>
        </w:rPr>
        <w:tab/>
        <w:t>Організація прийому громадян Генеральним прокурором,  заступниками Генерального прокурора, керівниками обласних прокуратур, їх першими заступниками та заступниками покладається на відповідальні підрозділи або проводиться за їхнім безпосереднім дорученням.</w:t>
      </w:r>
    </w:p>
    <w:p w14:paraId="01F0D480"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11.</w:t>
      </w:r>
      <w:r w:rsidRPr="009C2356">
        <w:rPr>
          <w:rFonts w:ascii="Times New Roman" w:eastAsia="Times New Roman" w:hAnsi="Times New Roman" w:cs="Times New Roman"/>
          <w:b/>
          <w:bCs/>
          <w:i/>
          <w:sz w:val="28"/>
          <w:szCs w:val="28"/>
          <w:lang w:eastAsia="uk-UA"/>
        </w:rPr>
        <w:tab/>
        <w:t>Попередній запис громадян на особистий прийом до Генерального прокурора та його заступників, керівника обласної прокуратури здійснюється відповідальним підрозділом на підставі письмової заяви громадянина, в якій викладається суть порушеного питання та до якої додаються копії оскаржуваних відповідей за його попередніми зверненнями. Запис розпочинається наступного дня після проведення зазначеними керівниками особистого прийому та завершується за п’ятнадцять днів до передбаченої графіком дати здійснення прийому.</w:t>
      </w:r>
    </w:p>
    <w:p w14:paraId="0F14D65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Відповідальним підрозділом формується список громадян, готуються  необхідні документи та матеріали, що надаються на його вимогу структурними підрозділами відповідної прокуратури згідно з компетенцією, а також у телефонному режимі або в інший спосіб повідомляються громадяни про час і місце проведення прийому керівництвом.</w:t>
      </w:r>
    </w:p>
    <w:p w14:paraId="2D6EB486" w14:textId="2A7700AA"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Матеріали для організації особистого прийому Генеральним прокурором передаються до підрозділу забезпечення діяльності керівництва не пізніше ніж за п’ять днів до дня особистого прийому.</w:t>
      </w:r>
    </w:p>
    <w:p w14:paraId="0B105405"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12.</w:t>
      </w:r>
      <w:r w:rsidRPr="009C2356">
        <w:rPr>
          <w:rFonts w:ascii="Times New Roman" w:eastAsia="Times New Roman" w:hAnsi="Times New Roman" w:cs="Times New Roman"/>
          <w:b/>
          <w:bCs/>
          <w:i/>
          <w:sz w:val="28"/>
          <w:szCs w:val="28"/>
          <w:lang w:eastAsia="uk-UA"/>
        </w:rPr>
        <w:tab/>
        <w:t xml:space="preserve">Перед початком прийому громадян, а також під час попереднього запису на особистий прийом відповідальні підрозділи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порушеного питання,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14:paraId="0C74076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Під час звернення на особистий прийом громадянин повинен пред’явити документ, що посвідчує його особу, а в разі представництва ним інтересів інших осіб, у тому числі здійснення їх захисту, – також документи, що підтверджують відповідні повноваження, за винятком випадків, передбачених Законом України «Про запобігання та протидію домашньому насильству» та іншим законодавством.</w:t>
      </w:r>
    </w:p>
    <w:p w14:paraId="5A4CCE1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13.</w:t>
      </w:r>
      <w:r w:rsidRPr="009C2356">
        <w:rPr>
          <w:rFonts w:ascii="Times New Roman" w:eastAsia="Times New Roman" w:hAnsi="Times New Roman" w:cs="Times New Roman"/>
          <w:b/>
          <w:bCs/>
          <w:i/>
          <w:sz w:val="28"/>
          <w:szCs w:val="28"/>
          <w:lang w:eastAsia="uk-UA"/>
        </w:rPr>
        <w:tab/>
        <w:t>Керівники органів прокуратури приймають громадян за зверненнями, у задоволенні яких відмовлено їх заступниками, або у разі оскарження їх дій чи рішень.</w:t>
      </w:r>
    </w:p>
    <w:p w14:paraId="4F8C044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14.</w:t>
      </w:r>
      <w:r w:rsidRPr="009C2356">
        <w:rPr>
          <w:rFonts w:ascii="Times New Roman" w:eastAsia="Times New Roman" w:hAnsi="Times New Roman" w:cs="Times New Roman"/>
          <w:b/>
          <w:bCs/>
          <w:i/>
          <w:sz w:val="28"/>
          <w:szCs w:val="28"/>
          <w:lang w:eastAsia="uk-UA"/>
        </w:rPr>
        <w:tab/>
        <w:t>У разі потреби на особистий прийом керівників органів прокуратури запрошуються їхні заступники, інші працівники прокуратури, за необхідності – керівники прокуратур нижчого рівня.</w:t>
      </w:r>
    </w:p>
    <w:p w14:paraId="498C03A9"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15.</w:t>
      </w:r>
      <w:r w:rsidRPr="009C2356">
        <w:rPr>
          <w:rFonts w:ascii="Times New Roman" w:eastAsia="Times New Roman" w:hAnsi="Times New Roman" w:cs="Times New Roman"/>
          <w:b/>
          <w:bCs/>
          <w:i/>
          <w:sz w:val="28"/>
          <w:szCs w:val="28"/>
          <w:lang w:eastAsia="uk-UA"/>
        </w:rPr>
        <w:tab/>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обласної прокуратури, а також з питань зволікання, тривалого неприйняття ними рішень.</w:t>
      </w:r>
    </w:p>
    <w:p w14:paraId="1B75404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Першочергово із цих питань громадян приймає заступник Генерального прокурора, який згідно з наказом Генерального прокурора про розподіл обов’язків відповідає за стан організації роботи відповідального підрозділу Офісу Генерального прокурора.</w:t>
      </w:r>
    </w:p>
    <w:p w14:paraId="7C2F2A5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 дій чи рішень.</w:t>
      </w:r>
    </w:p>
    <w:p w14:paraId="38777FC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Заступники керівника обласної прокуратури приймають громадян у разі незгоди з діями чи рішеннями, прийнятими керівником самостійного структурного підрозділу цієї прокуратури, керівником окружної прокуратури, а також з питань зволікання, тривалого неприйняття ними рішень.</w:t>
      </w:r>
    </w:p>
    <w:p w14:paraId="5B6DD60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Заступники керівника окружної прокуратури здійснюють особистий прийом громадян щодо дій чи рішень, прийнятих керівником підрозділу окружної прокуратури, підлеглими працівниками, в тому числі з питань зволікання, тривалого неприйняття ними рішень.</w:t>
      </w:r>
    </w:p>
    <w:p w14:paraId="1FB8912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16.</w:t>
      </w:r>
      <w:r w:rsidRPr="009C2356">
        <w:rPr>
          <w:rFonts w:ascii="Times New Roman" w:eastAsia="Times New Roman" w:hAnsi="Times New Roman" w:cs="Times New Roman"/>
          <w:b/>
          <w:bCs/>
          <w:i/>
          <w:sz w:val="28"/>
          <w:szCs w:val="28"/>
          <w:lang w:eastAsia="uk-UA"/>
        </w:rPr>
        <w:tab/>
        <w:t>Звернення, отримане на особистому прийомі заступниками Генерального прокурора, першими заступниками та заступниками керівників обласної чи окружної прокуратури, передається тому заступнику, до компетенції якого згідно з розподілом обов’язків належить вирішення порушених у ньому питань.</w:t>
      </w:r>
    </w:p>
    <w:p w14:paraId="06A4568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17.</w:t>
      </w:r>
      <w:r w:rsidRPr="009C2356">
        <w:rPr>
          <w:rFonts w:ascii="Times New Roman" w:eastAsia="Times New Roman" w:hAnsi="Times New Roman" w:cs="Times New Roman"/>
          <w:b/>
          <w:bCs/>
          <w:i/>
          <w:sz w:val="28"/>
          <w:szCs w:val="28"/>
          <w:lang w:eastAsia="uk-UA"/>
        </w:rPr>
        <w:tab/>
        <w:t>Особистий прийом, а також запис на особистий прийом не проводиться у разі, якщо:</w:t>
      </w:r>
    </w:p>
    <w:p w14:paraId="6997A9EB" w14:textId="5AAFD710"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громадянин звертається до органу прокуратури з одного й того самого питання зі зверненням, розгляд якого припинено відповідно до статті 8 Закону України «Про звернення громадян»;</w:t>
      </w:r>
    </w:p>
    <w:p w14:paraId="7A5E7D6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звернення подано з порушенням строків, визначених статтею                                 17 Закону України «Про звернення громадян»;</w:t>
      </w:r>
    </w:p>
    <w:p w14:paraId="15FDBAE0"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заява не відповідає вимогам пункту 11 розділу VI цієї Інструкції.</w:t>
      </w:r>
    </w:p>
    <w:p w14:paraId="41F6F0E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Про підстави відмови в записі на особистий прийом заявник повідомляється письмово.</w:t>
      </w:r>
    </w:p>
    <w:p w14:paraId="39858DD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18.</w:t>
      </w:r>
      <w:r w:rsidRPr="009C2356">
        <w:rPr>
          <w:rFonts w:ascii="Times New Roman" w:eastAsia="Times New Roman" w:hAnsi="Times New Roman" w:cs="Times New Roman"/>
          <w:b/>
          <w:bCs/>
          <w:i/>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регіональної,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14:paraId="53A021F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надходження сигналу оповіщення про загрозу її виникнення особистий прийом також припиняється і вирішується питання про його перенесення на інший час.</w:t>
      </w:r>
    </w:p>
    <w:p w14:paraId="4144C46C"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За потреби вживаються заходи попередження або припинення вчинення правопорушень відповідно до вимог законодавства. </w:t>
      </w:r>
    </w:p>
    <w:p w14:paraId="0630311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19.</w:t>
      </w:r>
      <w:r w:rsidRPr="009C2356">
        <w:rPr>
          <w:rFonts w:ascii="Times New Roman" w:eastAsia="Times New Roman" w:hAnsi="Times New Roman" w:cs="Times New Roman"/>
          <w:b/>
          <w:bCs/>
          <w:i/>
          <w:sz w:val="28"/>
          <w:szCs w:val="28"/>
          <w:lang w:eastAsia="uk-UA"/>
        </w:rPr>
        <w:tab/>
        <w:t xml:space="preserve">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відповідальним підрозділом або посадовою особою, яка здійснює особистий прийом, можуть бути залучені інші працівники та керівники структурних підрозділів органу прокуратури, до повноважень яких належить вирішення порушених скаржниками питань. </w:t>
      </w:r>
    </w:p>
    <w:p w14:paraId="01D7E845"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20.</w:t>
      </w:r>
      <w:r w:rsidRPr="009C2356">
        <w:rPr>
          <w:rFonts w:ascii="Times New Roman" w:eastAsia="Times New Roman" w:hAnsi="Times New Roman" w:cs="Times New Roman"/>
          <w:b/>
          <w:bCs/>
          <w:i/>
          <w:sz w:val="28"/>
          <w:szCs w:val="28"/>
          <w:lang w:eastAsia="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або за дорученням керівництва іншим працівником.</w:t>
      </w:r>
    </w:p>
    <w:p w14:paraId="52F65949"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21.</w:t>
      </w:r>
      <w:r w:rsidRPr="009C2356">
        <w:rPr>
          <w:rFonts w:ascii="Times New Roman" w:eastAsia="Times New Roman" w:hAnsi="Times New Roman" w:cs="Times New Roman"/>
          <w:b/>
          <w:bCs/>
          <w:i/>
          <w:sz w:val="28"/>
          <w:szCs w:val="28"/>
          <w:lang w:eastAsia="uk-UA"/>
        </w:rPr>
        <w:tab/>
        <w:t xml:space="preserve">Про результати розгляду звернення громадянин повідомляється письмово або усно (за бажанням громадянина). </w:t>
      </w:r>
    </w:p>
    <w:p w14:paraId="4FCC248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Усні звернення з особистого прийому, на які надано усні роз’яснення, вважаються вирішеними, якщо заявник не подав письмового звернення.</w:t>
      </w:r>
    </w:p>
    <w:p w14:paraId="65A24C2C"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14:paraId="1E511AD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Якщо питання, з яким громадянин звернувся на особистий прийом, не належить до компетенції органів прокуратури, йому роз’яснюються повноваження органів державної влади або місцевого самоврядування, підприємств, установ чи організацій, уповноважених на розгляд його вимог, а за необхідності надається інша інформаційна допомога (адреса, номер телефону відповідного органу тощо).</w:t>
      </w:r>
    </w:p>
    <w:p w14:paraId="288052D3"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22.</w:t>
      </w:r>
      <w:r w:rsidRPr="009C2356">
        <w:rPr>
          <w:rFonts w:ascii="Times New Roman" w:eastAsia="Times New Roman" w:hAnsi="Times New Roman" w:cs="Times New Roman"/>
          <w:b/>
          <w:bCs/>
          <w:i/>
          <w:sz w:val="28"/>
          <w:szCs w:val="28"/>
          <w:lang w:eastAsia="uk-UA"/>
        </w:rPr>
        <w:tab/>
        <w:t xml:space="preserve">Отримані на особистому прийомі звернення, а також інша кореспонденція, подана громадянами через приймальню громадян, реєструється відповідальним підрозділом з дотриманням вимог організаційно-розпорядчого </w:t>
      </w:r>
      <w:proofErr w:type="spellStart"/>
      <w:r w:rsidRPr="009C2356">
        <w:rPr>
          <w:rFonts w:ascii="Times New Roman" w:eastAsia="Times New Roman" w:hAnsi="Times New Roman" w:cs="Times New Roman"/>
          <w:b/>
          <w:bCs/>
          <w:i/>
          <w:sz w:val="28"/>
          <w:szCs w:val="28"/>
          <w:lang w:eastAsia="uk-UA"/>
        </w:rPr>
        <w:t>акта</w:t>
      </w:r>
      <w:proofErr w:type="spellEnd"/>
      <w:r w:rsidRPr="009C2356">
        <w:rPr>
          <w:rFonts w:ascii="Times New Roman" w:eastAsia="Times New Roman" w:hAnsi="Times New Roman" w:cs="Times New Roman"/>
          <w:b/>
          <w:bCs/>
          <w:i/>
          <w:sz w:val="28"/>
          <w:szCs w:val="28"/>
          <w:lang w:eastAsia="uk-UA"/>
        </w:rPr>
        <w:t xml:space="preserve"> з питань діловодства в органах прокуратури України та передається керівництву відповідного органу прокуратури для вчинення резолюції у порядку, передбаченому цією Інструкцією.</w:t>
      </w:r>
    </w:p>
    <w:p w14:paraId="5DF6278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Реєстраційний номер такого документа повідомляється заявнику на його вимогу. </w:t>
      </w:r>
    </w:p>
    <w:p w14:paraId="4756DC0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23.</w:t>
      </w:r>
      <w:r w:rsidRPr="009C2356">
        <w:rPr>
          <w:rFonts w:ascii="Times New Roman" w:eastAsia="Times New Roman" w:hAnsi="Times New Roman" w:cs="Times New Roman"/>
          <w:b/>
          <w:bCs/>
          <w:i/>
          <w:sz w:val="28"/>
          <w:szCs w:val="28"/>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14:paraId="6A42DF2A"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Відповідь на звернення з особистого прийому заступників керівника прокуратури надається відповідно до вимог законодавства з урахуванням вчиненої резолюції.</w:t>
      </w:r>
    </w:p>
    <w:p w14:paraId="22782F1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24.</w:t>
      </w:r>
      <w:r w:rsidRPr="009C2356">
        <w:rPr>
          <w:rFonts w:ascii="Times New Roman" w:eastAsia="Times New Roman" w:hAnsi="Times New Roman" w:cs="Times New Roman"/>
          <w:b/>
          <w:bCs/>
          <w:i/>
          <w:sz w:val="28"/>
          <w:szCs w:val="28"/>
          <w:lang w:eastAsia="uk-UA"/>
        </w:rPr>
        <w:tab/>
        <w:t>Працівниками, якими здійснюється особистий прийом, на вимогу громадянина можуть надаватися копії відповідей на його попередні звернення, зареєстровані в інформаційній системі «Система електронного документообігу органів прокуратури України».</w:t>
      </w:r>
    </w:p>
    <w:p w14:paraId="349F228D" w14:textId="7050C2F8" w:rsid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25.</w:t>
      </w:r>
      <w:r w:rsidRPr="009C2356">
        <w:rPr>
          <w:rFonts w:ascii="Times New Roman" w:eastAsia="Times New Roman" w:hAnsi="Times New Roman" w:cs="Times New Roman"/>
          <w:b/>
          <w:bCs/>
          <w:i/>
          <w:sz w:val="28"/>
          <w:szCs w:val="28"/>
          <w:lang w:eastAsia="uk-UA"/>
        </w:rPr>
        <w:tab/>
        <w:t>Службою діловодства чи особами, на яких покладається ведення діловодства в органі прокуратури, на вимогу відповідальних підрозділів невідкладно надаються справи за зверненнями, необхідні для доповіді керівництву органів прокуратури, а також інша інформація у межах їх компетенції.</w:t>
      </w:r>
    </w:p>
    <w:p w14:paraId="65549E00" w14:textId="0F985290"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i/>
          <w:sz w:val="24"/>
          <w:szCs w:val="24"/>
          <w:lang w:eastAsia="uk-UA"/>
        </w:rPr>
      </w:pPr>
      <w:r w:rsidRPr="009C2356">
        <w:rPr>
          <w:rFonts w:ascii="Times New Roman" w:eastAsia="Times New Roman" w:hAnsi="Times New Roman" w:cs="Times New Roman"/>
          <w:i/>
          <w:sz w:val="24"/>
          <w:szCs w:val="24"/>
          <w:lang w:eastAsia="uk-UA"/>
        </w:rPr>
        <w:t>(Розділ викладено в такій редакції відповідно до наказу Генерального прокурора від 01.11.2023 № 296)</w:t>
      </w:r>
    </w:p>
    <w:p w14:paraId="2A342C54" w14:textId="77777777" w:rsidR="009C2356" w:rsidRPr="0031011B" w:rsidRDefault="009C2356" w:rsidP="009C2356">
      <w:pPr>
        <w:shd w:val="clear" w:color="auto" w:fill="FFFFFF"/>
        <w:tabs>
          <w:tab w:val="left" w:pos="1418"/>
        </w:tabs>
        <w:spacing w:before="120" w:after="0" w:line="240" w:lineRule="auto"/>
        <w:ind w:firstLine="709"/>
        <w:jc w:val="both"/>
        <w:rPr>
          <w:rStyle w:val="rvts15"/>
          <w:rFonts w:ascii="Times New Roman" w:eastAsia="Times New Roman" w:hAnsi="Times New Roman" w:cs="Times New Roman"/>
          <w:i/>
          <w:sz w:val="24"/>
          <w:szCs w:val="24"/>
          <w:lang w:eastAsia="uk-UA"/>
        </w:rPr>
      </w:pPr>
    </w:p>
    <w:p w14:paraId="73FCD44F" w14:textId="77777777" w:rsidR="00454B91" w:rsidRPr="002A34BC" w:rsidRDefault="00454B91" w:rsidP="009C2356">
      <w:pPr>
        <w:shd w:val="clear" w:color="auto" w:fill="FFFFFF"/>
        <w:tabs>
          <w:tab w:val="left" w:pos="1418"/>
        </w:tabs>
        <w:spacing w:before="203" w:after="304" w:line="240" w:lineRule="auto"/>
        <w:ind w:left="304" w:right="304" w:firstLine="404"/>
        <w:rPr>
          <w:rStyle w:val="rvts15"/>
          <w:rFonts w:ascii="Times New Roman" w:hAnsi="Times New Roman" w:cs="Times New Roman"/>
          <w:b/>
          <w:sz w:val="28"/>
          <w:szCs w:val="32"/>
        </w:rPr>
      </w:pPr>
      <w:bookmarkStart w:id="132" w:name="n185"/>
      <w:bookmarkStart w:id="133" w:name="n186"/>
      <w:bookmarkEnd w:id="132"/>
      <w:bookmarkEnd w:id="133"/>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14:paraId="4569BEE1" w14:textId="77777777" w:rsidR="00336C40" w:rsidRPr="00336C40" w:rsidRDefault="00F223C6" w:rsidP="00336C40">
      <w:pPr>
        <w:pStyle w:val="ab"/>
        <w:numPr>
          <w:ilvl w:val="0"/>
          <w:numId w:val="4"/>
        </w:numPr>
        <w:spacing w:before="120" w:after="0" w:line="240" w:lineRule="auto"/>
        <w:ind w:left="0" w:firstLine="709"/>
        <w:contextualSpacing w:val="0"/>
        <w:jc w:val="both"/>
        <w:rPr>
          <w:rFonts w:ascii="Times New Roman" w:hAnsi="Times New Roman" w:cs="Times New Roman"/>
          <w:spacing w:val="-2"/>
          <w:kern w:val="28"/>
          <w:sz w:val="28"/>
          <w:szCs w:val="28"/>
        </w:rPr>
      </w:pPr>
      <w:r w:rsidRPr="00336C40">
        <w:rPr>
          <w:rFonts w:ascii="Times New Roman" w:hAnsi="Times New Roman" w:cs="Times New Roman"/>
          <w:spacing w:val="-2"/>
          <w:kern w:val="28"/>
          <w:sz w:val="28"/>
          <w:szCs w:val="28"/>
        </w:rPr>
        <w:t xml:space="preserve">Контроль за </w:t>
      </w:r>
      <w:r w:rsidR="00733540" w:rsidRPr="00336C40">
        <w:rPr>
          <w:rFonts w:ascii="Times New Roman" w:hAnsi="Times New Roman" w:cs="Times New Roman"/>
          <w:spacing w:val="-2"/>
          <w:kern w:val="28"/>
          <w:sz w:val="28"/>
          <w:szCs w:val="28"/>
        </w:rPr>
        <w:t>об’єктивністю, повнотою</w:t>
      </w:r>
      <w:r w:rsidR="00763AA1" w:rsidRPr="00336C40">
        <w:rPr>
          <w:rFonts w:ascii="Times New Roman" w:hAnsi="Times New Roman" w:cs="Times New Roman"/>
          <w:spacing w:val="-2"/>
          <w:kern w:val="28"/>
          <w:sz w:val="28"/>
          <w:szCs w:val="28"/>
        </w:rPr>
        <w:t xml:space="preserve"> та своєчасністю</w:t>
      </w:r>
      <w:r w:rsidRPr="00336C40">
        <w:rPr>
          <w:rFonts w:ascii="Times New Roman" w:hAnsi="Times New Roman" w:cs="Times New Roman"/>
          <w:spacing w:val="-2"/>
          <w:kern w:val="28"/>
          <w:sz w:val="28"/>
          <w:szCs w:val="28"/>
        </w:rPr>
        <w:t xml:space="preserve"> розгляду і вирішення звернень і запитів </w:t>
      </w:r>
      <w:r w:rsidR="00336C40" w:rsidRPr="00336C40">
        <w:rPr>
          <w:rFonts w:ascii="Times New Roman" w:hAnsi="Times New Roman" w:cs="Times New Roman"/>
          <w:b/>
          <w:i/>
          <w:spacing w:val="-2"/>
          <w:kern w:val="28"/>
          <w:sz w:val="28"/>
          <w:szCs w:val="28"/>
        </w:rPr>
        <w:t>у структурних підрозділах Офісу Генерального прокурора та обласних прокуратур</w:t>
      </w:r>
      <w:r w:rsidR="00336C40" w:rsidRPr="00336C40">
        <w:rPr>
          <w:rFonts w:ascii="Times New Roman" w:hAnsi="Times New Roman" w:cs="Times New Roman"/>
          <w:spacing w:val="-2"/>
          <w:kern w:val="28"/>
          <w:sz w:val="28"/>
          <w:szCs w:val="28"/>
        </w:rPr>
        <w:t xml:space="preserve"> </w:t>
      </w:r>
      <w:r w:rsidR="00E96193" w:rsidRPr="00336C40">
        <w:rPr>
          <w:rFonts w:ascii="Times New Roman" w:hAnsi="Times New Roman" w:cs="Times New Roman"/>
          <w:spacing w:val="-2"/>
          <w:kern w:val="28"/>
          <w:sz w:val="28"/>
          <w:szCs w:val="28"/>
        </w:rPr>
        <w:t xml:space="preserve">здійснюється </w:t>
      </w:r>
      <w:r w:rsidR="00ED60BB" w:rsidRPr="00336C40">
        <w:rPr>
          <w:rFonts w:ascii="Times New Roman" w:hAnsi="Times New Roman" w:cs="Times New Roman"/>
          <w:spacing w:val="-2"/>
          <w:kern w:val="28"/>
          <w:sz w:val="28"/>
          <w:szCs w:val="28"/>
        </w:rPr>
        <w:t xml:space="preserve">їхніми керівниками або заступниками, </w:t>
      </w:r>
      <w:r w:rsidR="00D037B2">
        <w:rPr>
          <w:rFonts w:ascii="Times New Roman" w:hAnsi="Times New Roman" w:cs="Times New Roman"/>
          <w:spacing w:val="-2"/>
          <w:kern w:val="28"/>
          <w:sz w:val="28"/>
          <w:szCs w:val="28"/>
        </w:rPr>
        <w:t xml:space="preserve">в </w:t>
      </w:r>
      <w:r w:rsidR="00D037B2" w:rsidRPr="00D037B2">
        <w:rPr>
          <w:rFonts w:ascii="Times New Roman" w:hAnsi="Times New Roman" w:cs="Times New Roman"/>
          <w:b/>
          <w:i/>
          <w:spacing w:val="-2"/>
          <w:kern w:val="28"/>
          <w:sz w:val="28"/>
          <w:szCs w:val="28"/>
        </w:rPr>
        <w:t>окружних</w:t>
      </w:r>
      <w:r w:rsidR="00ED60BB" w:rsidRPr="00D037B2">
        <w:rPr>
          <w:rFonts w:ascii="Times New Roman" w:hAnsi="Times New Roman" w:cs="Times New Roman"/>
          <w:b/>
          <w:i/>
          <w:spacing w:val="-2"/>
          <w:kern w:val="28"/>
          <w:sz w:val="28"/>
          <w:szCs w:val="28"/>
        </w:rPr>
        <w:t xml:space="preserve"> прокуратурах</w:t>
      </w:r>
      <w:r w:rsidR="00ED60BB" w:rsidRPr="00336C40">
        <w:rPr>
          <w:rFonts w:ascii="Times New Roman" w:hAnsi="Times New Roman" w:cs="Times New Roman"/>
          <w:spacing w:val="-2"/>
          <w:kern w:val="28"/>
          <w:sz w:val="28"/>
          <w:szCs w:val="28"/>
        </w:rPr>
        <w:t xml:space="preserve"> – керівниками цих прокуратур, їхніми першими заступниками та заступниками.</w:t>
      </w:r>
    </w:p>
    <w:p w14:paraId="04CC9209" w14:textId="77777777"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До пункту </w:t>
      </w:r>
      <w:proofErr w:type="spellStart"/>
      <w:r>
        <w:rPr>
          <w:rFonts w:ascii="Times New Roman" w:hAnsi="Times New Roman" w:cs="Times New Roman"/>
          <w:i/>
          <w:spacing w:val="-2"/>
          <w:kern w:val="28"/>
          <w:sz w:val="24"/>
          <w:szCs w:val="24"/>
        </w:rPr>
        <w:t>внесено</w:t>
      </w:r>
      <w:proofErr w:type="spellEnd"/>
      <w:r>
        <w:rPr>
          <w:rFonts w:ascii="Times New Roman" w:hAnsi="Times New Roman" w:cs="Times New Roman"/>
          <w:i/>
          <w:spacing w:val="-2"/>
          <w:kern w:val="28"/>
          <w:sz w:val="24"/>
          <w:szCs w:val="24"/>
        </w:rPr>
        <w:t xml:space="preserve"> зміни </w:t>
      </w:r>
      <w:r w:rsidRPr="00336C40">
        <w:rPr>
          <w:rFonts w:ascii="Times New Roman" w:hAnsi="Times New Roman" w:cs="Times New Roman"/>
          <w:i/>
          <w:spacing w:val="-2"/>
          <w:kern w:val="28"/>
          <w:sz w:val="24"/>
          <w:szCs w:val="24"/>
        </w:rPr>
        <w:t xml:space="preserve">відповідно до наказу Генерального прокурора від 27.04.2023 </w:t>
      </w:r>
      <w:r>
        <w:rPr>
          <w:rFonts w:ascii="Times New Roman" w:hAnsi="Times New Roman" w:cs="Times New Roman"/>
          <w:i/>
          <w:spacing w:val="-2"/>
          <w:kern w:val="28"/>
          <w:sz w:val="24"/>
          <w:szCs w:val="24"/>
        </w:rPr>
        <w:t xml:space="preserve">   </w:t>
      </w:r>
      <w:r w:rsidRPr="00336C40">
        <w:rPr>
          <w:rFonts w:ascii="Times New Roman" w:hAnsi="Times New Roman" w:cs="Times New Roman"/>
          <w:i/>
          <w:spacing w:val="-2"/>
          <w:kern w:val="28"/>
          <w:sz w:val="24"/>
          <w:szCs w:val="24"/>
        </w:rPr>
        <w:t>№ 117)</w:t>
      </w:r>
    </w:p>
    <w:p w14:paraId="370B2402" w14:textId="77777777" w:rsidR="00336C40" w:rsidRPr="00336C40" w:rsidRDefault="00336C40" w:rsidP="00336C40">
      <w:pPr>
        <w:pStyle w:val="ab"/>
        <w:numPr>
          <w:ilvl w:val="0"/>
          <w:numId w:val="4"/>
        </w:numPr>
        <w:shd w:val="clear" w:color="auto" w:fill="FFFFFF"/>
        <w:spacing w:before="120" w:after="0" w:line="240" w:lineRule="auto"/>
        <w:ind w:left="0" w:firstLine="709"/>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здійснюється відповідальними підрозділами відповідних прокуратур.</w:t>
      </w:r>
    </w:p>
    <w:p w14:paraId="4171382B" w14:textId="77777777"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Пункт викладено в такій редакції </w:t>
      </w:r>
      <w:r w:rsidRPr="00336C40">
        <w:rPr>
          <w:rFonts w:ascii="Times New Roman" w:hAnsi="Times New Roman" w:cs="Times New Roman"/>
          <w:i/>
          <w:spacing w:val="-2"/>
          <w:kern w:val="28"/>
          <w:sz w:val="24"/>
          <w:szCs w:val="24"/>
        </w:rPr>
        <w:t>відповідно до наказу Генерального прокурора від 27.04.2023 № 117)</w:t>
      </w:r>
    </w:p>
    <w:p w14:paraId="2F84A27D" w14:textId="77777777" w:rsidR="00454B91" w:rsidRPr="00336C40" w:rsidRDefault="00336C40" w:rsidP="00336C40">
      <w:pPr>
        <w:pStyle w:val="ab"/>
        <w:numPr>
          <w:ilvl w:val="0"/>
          <w:numId w:val="4"/>
        </w:numPr>
        <w:shd w:val="clear" w:color="auto" w:fill="FFFFFF"/>
        <w:spacing w:before="120" w:after="0" w:line="240" w:lineRule="auto"/>
        <w:ind w:left="0" w:firstLine="709"/>
        <w:contextualSpacing w:val="0"/>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В Офісі Генерального прокурора, обласних прокуратурах 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на копії відповіді.</w:t>
      </w:r>
    </w:p>
    <w:p w14:paraId="0E5A5939" w14:textId="77777777" w:rsidR="00336C40" w:rsidRPr="00336C40" w:rsidRDefault="00336C40" w:rsidP="00336C40">
      <w:pPr>
        <w:shd w:val="clear" w:color="auto" w:fill="FFFFFF"/>
        <w:spacing w:before="120" w:after="0" w:line="240" w:lineRule="auto"/>
        <w:ind w:firstLine="708"/>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(Абзац</w:t>
      </w:r>
      <w:r w:rsidRPr="00336C40">
        <w:rPr>
          <w:rFonts w:ascii="Times New Roman" w:eastAsia="Times New Roman" w:hAnsi="Times New Roman" w:cs="Times New Roman"/>
          <w:i/>
          <w:sz w:val="24"/>
          <w:szCs w:val="24"/>
          <w:lang w:eastAsia="uk-UA"/>
        </w:rPr>
        <w:t xml:space="preserve"> викладено в такій редакції відповідно до наказу Генерального прокурора від 27.04.2023 № 117)</w:t>
      </w:r>
    </w:p>
    <w:p w14:paraId="3B1DA1F2" w14:textId="77777777"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14:paraId="7ADA8A44" w14:textId="77777777"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14:paraId="2CF74C3D" w14:textId="77777777"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D037B2">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D037B2">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4" w:name="n410"/>
      <w:bookmarkStart w:id="135" w:name="n415"/>
      <w:bookmarkEnd w:id="134"/>
      <w:bookmarkEnd w:id="135"/>
    </w:p>
    <w:p w14:paraId="26348B9D" w14:textId="77777777" w:rsidR="004B0DEC" w:rsidRDefault="004B0DEC" w:rsidP="004B0DEC">
      <w:pPr>
        <w:spacing w:after="0" w:line="240" w:lineRule="auto"/>
        <w:rPr>
          <w:rFonts w:ascii="Times New Roman" w:eastAsia="Times New Roman" w:hAnsi="Times New Roman" w:cs="Times New Roman"/>
          <w:b/>
          <w:bCs/>
          <w:sz w:val="32"/>
          <w:szCs w:val="32"/>
          <w:lang w:eastAsia="uk-UA"/>
        </w:rPr>
      </w:pPr>
    </w:p>
    <w:p w14:paraId="48DCDC81" w14:textId="77777777" w:rsidR="004B0DEC" w:rsidRDefault="004B0DEC" w:rsidP="004B0DEC">
      <w:pPr>
        <w:spacing w:after="0" w:line="240" w:lineRule="auto"/>
        <w:rPr>
          <w:rFonts w:ascii="Times New Roman" w:eastAsia="Times New Roman" w:hAnsi="Times New Roman" w:cs="Times New Roman"/>
          <w:b/>
          <w:bCs/>
          <w:sz w:val="32"/>
          <w:szCs w:val="32"/>
          <w:lang w:eastAsia="uk-UA"/>
        </w:rPr>
      </w:pPr>
    </w:p>
    <w:p w14:paraId="5C040BDD" w14:textId="77777777" w:rsidR="00A3501F" w:rsidRDefault="00A3501F" w:rsidP="004B0DEC">
      <w:pPr>
        <w:spacing w:after="0" w:line="240" w:lineRule="auto"/>
        <w:rPr>
          <w:rFonts w:ascii="Times New Roman" w:eastAsia="Times New Roman" w:hAnsi="Times New Roman" w:cs="Times New Roman"/>
          <w:b/>
          <w:bCs/>
          <w:sz w:val="28"/>
          <w:szCs w:val="32"/>
          <w:lang w:eastAsia="uk-UA"/>
        </w:rPr>
      </w:pPr>
    </w:p>
    <w:p w14:paraId="224816AC" w14:textId="77777777"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w:t>
      </w:r>
      <w:proofErr w:type="spellStart"/>
      <w:r w:rsidR="00BE580C">
        <w:rPr>
          <w:rFonts w:ascii="Times New Roman" w:eastAsia="Times New Roman" w:hAnsi="Times New Roman" w:cs="Times New Roman"/>
          <w:b/>
          <w:bCs/>
          <w:sz w:val="28"/>
          <w:szCs w:val="32"/>
          <w:lang w:eastAsia="uk-UA"/>
        </w:rPr>
        <w:t>Любович</w:t>
      </w:r>
      <w:proofErr w:type="spellEnd"/>
    </w:p>
    <w:sectPr w:rsidR="00342888" w:rsidRPr="00DC503F" w:rsidSect="007116C6">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95BA" w14:textId="77777777" w:rsidR="00D33F6E" w:rsidRDefault="00D33F6E" w:rsidP="00FF03BD">
      <w:pPr>
        <w:spacing w:after="0" w:line="240" w:lineRule="auto"/>
      </w:pPr>
      <w:r>
        <w:separator/>
      </w:r>
    </w:p>
  </w:endnote>
  <w:endnote w:type="continuationSeparator" w:id="0">
    <w:p w14:paraId="74D187D5" w14:textId="77777777" w:rsidR="00D33F6E" w:rsidRDefault="00D33F6E"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1B59" w14:textId="77777777" w:rsidR="00D33F6E" w:rsidRDefault="00D33F6E" w:rsidP="00FF03BD">
      <w:pPr>
        <w:spacing w:after="0" w:line="240" w:lineRule="auto"/>
      </w:pPr>
      <w:r>
        <w:separator/>
      </w:r>
    </w:p>
  </w:footnote>
  <w:footnote w:type="continuationSeparator" w:id="0">
    <w:p w14:paraId="37F78AFE" w14:textId="77777777" w:rsidR="00D33F6E" w:rsidRDefault="00D33F6E"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98164"/>
      <w:docPartObj>
        <w:docPartGallery w:val="Page Numbers (Top of Page)"/>
        <w:docPartUnique/>
      </w:docPartObj>
    </w:sdtPr>
    <w:sdtContent>
      <w:p w14:paraId="4F167236" w14:textId="77777777" w:rsidR="003A31D3" w:rsidRDefault="003A31D3" w:rsidP="00FF03BD">
        <w:pPr>
          <w:pStyle w:val="a7"/>
          <w:jc w:val="center"/>
        </w:pPr>
        <w:r>
          <w:rPr>
            <w:noProof/>
          </w:rPr>
          <w:fldChar w:fldCharType="begin"/>
        </w:r>
        <w:r>
          <w:rPr>
            <w:noProof/>
          </w:rPr>
          <w:instrText xml:space="preserve"> PAGE   \* MERGEFORMAT </w:instrText>
        </w:r>
        <w:r>
          <w:rPr>
            <w:noProof/>
          </w:rPr>
          <w:fldChar w:fldCharType="separate"/>
        </w:r>
        <w:r w:rsidR="0031011B">
          <w:rPr>
            <w:noProof/>
          </w:rPr>
          <w:t>27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230770424">
    <w:abstractNumId w:val="0"/>
  </w:num>
  <w:num w:numId="2" w16cid:durableId="40371017">
    <w:abstractNumId w:val="3"/>
  </w:num>
  <w:num w:numId="3" w16cid:durableId="288561026">
    <w:abstractNumId w:val="2"/>
  </w:num>
  <w:num w:numId="4" w16cid:durableId="129174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9088C"/>
    <w:rsid w:val="000B05A9"/>
    <w:rsid w:val="000B3838"/>
    <w:rsid w:val="000B3FE0"/>
    <w:rsid w:val="000B4051"/>
    <w:rsid w:val="000D06DE"/>
    <w:rsid w:val="000D1FED"/>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2D74"/>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1FD4"/>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85C2F"/>
    <w:rsid w:val="002936F0"/>
    <w:rsid w:val="00295491"/>
    <w:rsid w:val="0029705A"/>
    <w:rsid w:val="002A34BC"/>
    <w:rsid w:val="002A4411"/>
    <w:rsid w:val="002A48A6"/>
    <w:rsid w:val="002A5491"/>
    <w:rsid w:val="002B2F05"/>
    <w:rsid w:val="002B6397"/>
    <w:rsid w:val="002C0C75"/>
    <w:rsid w:val="002C4664"/>
    <w:rsid w:val="002C610B"/>
    <w:rsid w:val="002D172E"/>
    <w:rsid w:val="002D24AD"/>
    <w:rsid w:val="002D45A7"/>
    <w:rsid w:val="002E2A71"/>
    <w:rsid w:val="002E4F21"/>
    <w:rsid w:val="002E5290"/>
    <w:rsid w:val="002E7826"/>
    <w:rsid w:val="002F2B78"/>
    <w:rsid w:val="002F3BDD"/>
    <w:rsid w:val="002F4B05"/>
    <w:rsid w:val="003059B7"/>
    <w:rsid w:val="00307DAA"/>
    <w:rsid w:val="0031011B"/>
    <w:rsid w:val="003109DA"/>
    <w:rsid w:val="00311E43"/>
    <w:rsid w:val="00317FC0"/>
    <w:rsid w:val="00320499"/>
    <w:rsid w:val="00332032"/>
    <w:rsid w:val="003339D3"/>
    <w:rsid w:val="0033506B"/>
    <w:rsid w:val="00336C40"/>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85ACE"/>
    <w:rsid w:val="00391F10"/>
    <w:rsid w:val="003930A7"/>
    <w:rsid w:val="00395301"/>
    <w:rsid w:val="00396155"/>
    <w:rsid w:val="003A31D3"/>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B1596"/>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0172"/>
    <w:rsid w:val="005312B1"/>
    <w:rsid w:val="0053386B"/>
    <w:rsid w:val="00533AB1"/>
    <w:rsid w:val="00533CAC"/>
    <w:rsid w:val="00533DDC"/>
    <w:rsid w:val="00535B1D"/>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3759"/>
    <w:rsid w:val="007E540D"/>
    <w:rsid w:val="007E634B"/>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5DC4"/>
    <w:rsid w:val="00857B69"/>
    <w:rsid w:val="00861472"/>
    <w:rsid w:val="00863B13"/>
    <w:rsid w:val="008662DB"/>
    <w:rsid w:val="008663C9"/>
    <w:rsid w:val="00881CB7"/>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2356"/>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070"/>
    <w:rsid w:val="00A53E63"/>
    <w:rsid w:val="00A64B23"/>
    <w:rsid w:val="00A65AF6"/>
    <w:rsid w:val="00A66A24"/>
    <w:rsid w:val="00A72149"/>
    <w:rsid w:val="00A74D7B"/>
    <w:rsid w:val="00A8050B"/>
    <w:rsid w:val="00A8312E"/>
    <w:rsid w:val="00A855B5"/>
    <w:rsid w:val="00A86C1F"/>
    <w:rsid w:val="00A9792B"/>
    <w:rsid w:val="00AA1776"/>
    <w:rsid w:val="00AA4A2A"/>
    <w:rsid w:val="00AA6F26"/>
    <w:rsid w:val="00AA7F16"/>
    <w:rsid w:val="00AB27BB"/>
    <w:rsid w:val="00AB3778"/>
    <w:rsid w:val="00AC1199"/>
    <w:rsid w:val="00AC1453"/>
    <w:rsid w:val="00AC2087"/>
    <w:rsid w:val="00AC5B72"/>
    <w:rsid w:val="00AD2E0A"/>
    <w:rsid w:val="00AE24C6"/>
    <w:rsid w:val="00AE27F4"/>
    <w:rsid w:val="00AE2B05"/>
    <w:rsid w:val="00AE782A"/>
    <w:rsid w:val="00B015CD"/>
    <w:rsid w:val="00B04C82"/>
    <w:rsid w:val="00B07923"/>
    <w:rsid w:val="00B122D7"/>
    <w:rsid w:val="00B175BD"/>
    <w:rsid w:val="00B17EDC"/>
    <w:rsid w:val="00B257A6"/>
    <w:rsid w:val="00B34D2C"/>
    <w:rsid w:val="00B435CF"/>
    <w:rsid w:val="00B47D29"/>
    <w:rsid w:val="00B51C2F"/>
    <w:rsid w:val="00B530C4"/>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B7D"/>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CF7AC6"/>
    <w:rsid w:val="00D00E71"/>
    <w:rsid w:val="00D017B2"/>
    <w:rsid w:val="00D02A2F"/>
    <w:rsid w:val="00D03649"/>
    <w:rsid w:val="00D037B2"/>
    <w:rsid w:val="00D07970"/>
    <w:rsid w:val="00D1077B"/>
    <w:rsid w:val="00D12C97"/>
    <w:rsid w:val="00D13A3B"/>
    <w:rsid w:val="00D2229D"/>
    <w:rsid w:val="00D22745"/>
    <w:rsid w:val="00D22798"/>
    <w:rsid w:val="00D23EAE"/>
    <w:rsid w:val="00D23ECB"/>
    <w:rsid w:val="00D31E31"/>
    <w:rsid w:val="00D3337F"/>
    <w:rsid w:val="00D33F6E"/>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09D6"/>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0D31"/>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24F6"/>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2AEE"/>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31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4">
    <w:name w:val="rvps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285B04"/>
  </w:style>
  <w:style w:type="character" w:customStyle="1" w:styleId="rvts23">
    <w:name w:val="rvts23"/>
    <w:basedOn w:val="a1"/>
    <w:rsid w:val="00285B04"/>
  </w:style>
  <w:style w:type="paragraph" w:customStyle="1" w:styleId="rvps7">
    <w:name w:val="rvps7"/>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285B04"/>
  </w:style>
  <w:style w:type="paragraph" w:customStyle="1" w:styleId="rvps14">
    <w:name w:val="rvps1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semiHidden/>
    <w:unhideWhenUsed/>
    <w:rsid w:val="00285B04"/>
    <w:rPr>
      <w:color w:val="0000FF"/>
      <w:u w:val="single"/>
    </w:rPr>
  </w:style>
  <w:style w:type="character" w:customStyle="1" w:styleId="rvts52">
    <w:name w:val="rvts52"/>
    <w:basedOn w:val="a1"/>
    <w:rsid w:val="00285B04"/>
  </w:style>
  <w:style w:type="character" w:customStyle="1" w:styleId="rvts44">
    <w:name w:val="rvts44"/>
    <w:basedOn w:val="a1"/>
    <w:rsid w:val="00285B04"/>
  </w:style>
  <w:style w:type="paragraph" w:customStyle="1" w:styleId="rvps15">
    <w:name w:val="rvps15"/>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285B04"/>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semiHidden/>
    <w:rsid w:val="00285B04"/>
    <w:rPr>
      <w:rFonts w:ascii="Tahoma" w:hAnsi="Tahoma" w:cs="Tahoma"/>
      <w:sz w:val="16"/>
      <w:szCs w:val="16"/>
    </w:rPr>
  </w:style>
  <w:style w:type="paragraph" w:styleId="a7">
    <w:name w:val="header"/>
    <w:basedOn w:val="a0"/>
    <w:link w:val="a8"/>
    <w:uiPriority w:val="99"/>
    <w:unhideWhenUsed/>
    <w:rsid w:val="00FF03BD"/>
    <w:pPr>
      <w:tabs>
        <w:tab w:val="center" w:pos="4819"/>
        <w:tab w:val="right" w:pos="9639"/>
      </w:tabs>
      <w:spacing w:after="0" w:line="240" w:lineRule="auto"/>
    </w:pPr>
  </w:style>
  <w:style w:type="character" w:customStyle="1" w:styleId="a8">
    <w:name w:val="Верхній колонтитул Знак"/>
    <w:basedOn w:val="a1"/>
    <w:link w:val="a7"/>
    <w:uiPriority w:val="99"/>
    <w:rsid w:val="00FF03BD"/>
  </w:style>
  <w:style w:type="paragraph" w:styleId="a9">
    <w:name w:val="footer"/>
    <w:basedOn w:val="a0"/>
    <w:link w:val="aa"/>
    <w:uiPriority w:val="99"/>
    <w:unhideWhenUsed/>
    <w:rsid w:val="00FF03BD"/>
    <w:pPr>
      <w:tabs>
        <w:tab w:val="center" w:pos="4819"/>
        <w:tab w:val="right" w:pos="9639"/>
      </w:tabs>
      <w:spacing w:after="0" w:line="240" w:lineRule="auto"/>
    </w:pPr>
  </w:style>
  <w:style w:type="character" w:customStyle="1" w:styleId="aa">
    <w:name w:val="Нижній колонтитул Знак"/>
    <w:basedOn w:val="a1"/>
    <w:link w:val="a9"/>
    <w:uiPriority w:val="99"/>
    <w:rsid w:val="00FF03BD"/>
  </w:style>
  <w:style w:type="character" w:customStyle="1" w:styleId="rvts0">
    <w:name w:val="rvts0"/>
    <w:basedOn w:val="a1"/>
    <w:rsid w:val="003339D3"/>
  </w:style>
  <w:style w:type="paragraph" w:styleId="ab">
    <w:name w:val="List Paragraph"/>
    <w:basedOn w:val="a0"/>
    <w:uiPriority w:val="34"/>
    <w:qFormat/>
    <w:rsid w:val="005F560E"/>
    <w:pPr>
      <w:ind w:left="720"/>
      <w:contextualSpacing/>
    </w:pPr>
  </w:style>
  <w:style w:type="paragraph" w:styleId="ac">
    <w:name w:val="Normal (Web)"/>
    <w:basedOn w:val="a0"/>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0"/>
    <w:link w:val="ae"/>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e">
    <w:name w:val="Основний текст Знак"/>
    <w:basedOn w:val="a1"/>
    <w:link w:val="ad"/>
    <w:uiPriority w:val="99"/>
    <w:semiHidden/>
    <w:rsid w:val="00896366"/>
    <w:rPr>
      <w:rFonts w:ascii="Calibri" w:eastAsia="Calibri" w:hAnsi="Calibri" w:cs="Times New Roman"/>
      <w:sz w:val="20"/>
      <w:szCs w:val="20"/>
      <w:lang w:eastAsia="uk-UA"/>
    </w:rPr>
  </w:style>
  <w:style w:type="paragraph" w:customStyle="1" w:styleId="a">
    <w:name w:val="Основной"/>
    <w:basedOn w:val="a0"/>
    <w:rsid w:val="00CF7AC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4291" TargetMode="External"/><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1697-18" TargetMode="External"/><Relationship Id="rId3" Type="http://schemas.openxmlformats.org/officeDocument/2006/relationships/styles" Target="styles.xm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93-15" TargetMode="External"/><Relationship Id="rId7" Type="http://schemas.openxmlformats.org/officeDocument/2006/relationships/endnotes" Target="endnot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2790-12/paran16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0" Type="http://schemas.openxmlformats.org/officeDocument/2006/relationships/hyperlink" Target="http://zakon2.rada.gov.ua/laws/show/4651-17/paran2036" TargetMode="External"/><Relationship Id="rId29" Type="http://schemas.openxmlformats.org/officeDocument/2006/relationships/hyperlink" Target="http://zakon2.rada.gov.ua/laws/show/2790-12" TargetMode="External"/><Relationship Id="rId41" Type="http://schemas.openxmlformats.org/officeDocument/2006/relationships/hyperlink" Target="http://zakon2.rada.gov.ua/laws/show/2790-12/paran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1697-18" TargetMode="Externa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zakon2.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0736-BE22-4619-884A-9C123FBA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42777</Words>
  <Characters>24383</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2023-11-03T06:46:00Z</dcterms:created>
  <dcterms:modified xsi:type="dcterms:W3CDTF">2023-11-03T06:46:00Z</dcterms:modified>
</cp:coreProperties>
</file>